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47F4" w14:textId="015B1713" w:rsidR="00D261B4" w:rsidRPr="00EB4554" w:rsidRDefault="00D261B4">
      <w:pPr>
        <w:pStyle w:val="Title"/>
        <w:spacing w:before="240" w:after="240"/>
        <w:rPr>
          <w:b w:val="0"/>
          <w:caps/>
          <w:sz w:val="28"/>
          <w:szCs w:val="28"/>
          <w:lang w:val="en-GB"/>
        </w:rPr>
      </w:pPr>
      <w:r w:rsidRPr="00EB4554">
        <w:rPr>
          <w:b w:val="0"/>
          <w:caps/>
          <w:sz w:val="28"/>
          <w:szCs w:val="28"/>
          <w:lang w:val="en-GB"/>
        </w:rPr>
        <w:t>Application for</w:t>
      </w:r>
      <w:r w:rsidRPr="00EB4554">
        <w:rPr>
          <w:b w:val="0"/>
          <w:caps/>
          <w:sz w:val="28"/>
          <w:szCs w:val="28"/>
          <w:lang w:val="en-GB"/>
        </w:rPr>
        <w:br/>
      </w:r>
      <w:r w:rsidR="00234829">
        <w:rPr>
          <w:b w:val="0"/>
          <w:caps/>
          <w:sz w:val="28"/>
          <w:szCs w:val="28"/>
          <w:lang w:val="en-GB"/>
        </w:rPr>
        <w:t>CEFTA</w:t>
      </w:r>
      <w:r w:rsidRPr="00EB4554">
        <w:rPr>
          <w:b w:val="0"/>
          <w:caps/>
          <w:sz w:val="28"/>
          <w:szCs w:val="28"/>
          <w:lang w:val="en-GB"/>
        </w:rPr>
        <w:t xml:space="preserve"> service contract</w:t>
      </w:r>
      <w:r w:rsidR="0010363B">
        <w:rPr>
          <w:b w:val="0"/>
          <w:caps/>
          <w:sz w:val="28"/>
          <w:szCs w:val="28"/>
          <w:lang w:val="en-GB"/>
        </w:rPr>
        <w:t xml:space="preserve"> </w:t>
      </w:r>
    </w:p>
    <w:p w14:paraId="02A70BC0" w14:textId="77777777" w:rsidR="00D261B4" w:rsidRPr="00EB4554" w:rsidRDefault="00D261B4">
      <w:pPr>
        <w:pBdr>
          <w:bottom w:val="single" w:sz="6" w:space="1" w:color="auto"/>
        </w:pBdr>
        <w:rPr>
          <w:rFonts w:ascii="Times New Roman" w:hAnsi="Times New Roman"/>
          <w:sz w:val="22"/>
          <w:szCs w:val="22"/>
        </w:rPr>
      </w:pPr>
    </w:p>
    <w:p w14:paraId="5D7A6963" w14:textId="5BCE3CC9" w:rsidR="00D261B4" w:rsidRPr="00EB4554" w:rsidRDefault="00CA5086">
      <w:pPr>
        <w:pStyle w:val="Title"/>
        <w:spacing w:after="240"/>
        <w:ind w:left="-108" w:firstLine="108"/>
        <w:rPr>
          <w:b w:val="0"/>
          <w:sz w:val="22"/>
          <w:szCs w:val="22"/>
          <w:lang w:val="en-GB"/>
        </w:rPr>
      </w:pPr>
      <w:r>
        <w:rPr>
          <w:sz w:val="22"/>
          <w:szCs w:val="22"/>
          <w:lang w:val="en-GB"/>
        </w:rPr>
        <w:t>Contract notice</w:t>
      </w:r>
      <w:r w:rsidR="00D261B4" w:rsidRPr="00EB4554">
        <w:rPr>
          <w:sz w:val="22"/>
          <w:szCs w:val="22"/>
          <w:lang w:val="en-GB"/>
        </w:rPr>
        <w:t xml:space="preserve">: </w:t>
      </w:r>
      <w:r w:rsidR="000A3ADC">
        <w:rPr>
          <w:b w:val="0"/>
          <w:sz w:val="22"/>
          <w:szCs w:val="22"/>
          <w:lang w:val="en-GB"/>
        </w:rPr>
        <w:t>CEFTA SEED+ 2026-0</w:t>
      </w:r>
      <w:r w:rsidR="00217BB6">
        <w:rPr>
          <w:b w:val="0"/>
          <w:sz w:val="22"/>
          <w:szCs w:val="22"/>
          <w:lang w:val="en-GB"/>
        </w:rPr>
        <w:t>7</w:t>
      </w:r>
    </w:p>
    <w:p w14:paraId="072BA00E" w14:textId="1AF3BD98" w:rsidR="00EF5481" w:rsidRPr="00EF5481" w:rsidRDefault="00A32E7B" w:rsidP="00EF5481">
      <w:pPr>
        <w:pStyle w:val="Title"/>
        <w:pBdr>
          <w:bottom w:val="single" w:sz="6" w:space="1" w:color="auto"/>
        </w:pBdr>
        <w:tabs>
          <w:tab w:val="left" w:pos="6912"/>
          <w:tab w:val="left" w:pos="8188"/>
          <w:tab w:val="left" w:pos="10031"/>
        </w:tabs>
        <w:spacing w:after="240"/>
        <w:rPr>
          <w:sz w:val="22"/>
          <w:szCs w:val="22"/>
        </w:rPr>
      </w:pPr>
      <w:r w:rsidRPr="00A32E7B">
        <w:rPr>
          <w:sz w:val="22"/>
          <w:szCs w:val="22"/>
        </w:rPr>
        <w:t>Customs SEED+ Maintenance, Upgrade and Risk Management Support</w:t>
      </w:r>
    </w:p>
    <w:p w14:paraId="308FF511"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1DB954E2" w14:textId="77777777" w:rsidR="00D261B4" w:rsidRPr="00EB4554" w:rsidRDefault="00595095">
      <w:pPr>
        <w:pStyle w:val="Blockquote"/>
        <w:jc w:val="both"/>
        <w:rPr>
          <w:b/>
          <w:sz w:val="22"/>
          <w:szCs w:val="22"/>
          <w:lang w:val="en-GB"/>
        </w:rPr>
      </w:pPr>
      <w:r>
        <w:rPr>
          <w:b/>
          <w:sz w:val="22"/>
          <w:szCs w:val="22"/>
          <w:lang w:val="en-GB"/>
        </w:rPr>
        <w:t>Please supply o</w:t>
      </w:r>
      <w:r w:rsidR="00D261B4" w:rsidRPr="00EB4554">
        <w:rPr>
          <w:rStyle w:val="Strong"/>
          <w:sz w:val="22"/>
          <w:szCs w:val="22"/>
          <w:lang w:val="en-GB"/>
        </w:rPr>
        <w:t xml:space="preserve">ne signed </w:t>
      </w:r>
      <w:r w:rsidR="00D261B4" w:rsidRPr="00EB4554">
        <w:rPr>
          <w:sz w:val="22"/>
          <w:szCs w:val="22"/>
          <w:lang w:val="en-GB"/>
        </w:rPr>
        <w:t xml:space="preserve">application (for each lot, if the tender procedure is divided into lots), together with </w:t>
      </w:r>
      <w:r w:rsidR="00D261B4" w:rsidRPr="00EB4554">
        <w:rPr>
          <w:b/>
          <w:sz w:val="22"/>
          <w:szCs w:val="22"/>
          <w:lang w:val="en-GB"/>
        </w:rPr>
        <w:t>three copies.</w:t>
      </w:r>
      <w:r w:rsidR="00DF4EE9" w:rsidRPr="00EB4554">
        <w:rPr>
          <w:b/>
          <w:sz w:val="22"/>
          <w:szCs w:val="22"/>
          <w:lang w:val="en-GB"/>
        </w:rPr>
        <w:t xml:space="preserve"> </w:t>
      </w:r>
      <w:r w:rsidR="007C0FCD" w:rsidRPr="00EB4554">
        <w:rPr>
          <w:bCs/>
          <w:sz w:val="22"/>
          <w:szCs w:val="22"/>
          <w:lang w:val="en-GB"/>
        </w:rPr>
        <w:t xml:space="preserve">For </w:t>
      </w:r>
      <w:proofErr w:type="spellStart"/>
      <w:r w:rsidR="007C0FCD" w:rsidRPr="00EB4554">
        <w:rPr>
          <w:bCs/>
          <w:sz w:val="22"/>
          <w:szCs w:val="22"/>
          <w:lang w:val="en-GB"/>
        </w:rPr>
        <w:t>economical</w:t>
      </w:r>
      <w:proofErr w:type="spellEnd"/>
      <w:r w:rsidR="007C0FCD" w:rsidRPr="00EB4554">
        <w:rPr>
          <w:bCs/>
          <w:sz w:val="22"/>
          <w:szCs w:val="22"/>
          <w:lang w:val="en-GB"/>
        </w:rPr>
        <w:t xml:space="preserve"> and ecological reasons, we strongly recommend that you submit your files on paper (no plastic folder or divider).</w:t>
      </w:r>
      <w:r w:rsidR="00DF4EE9" w:rsidRPr="00EB4554">
        <w:rPr>
          <w:bCs/>
          <w:sz w:val="22"/>
          <w:szCs w:val="22"/>
          <w:lang w:val="en-GB"/>
        </w:rPr>
        <w:t xml:space="preserve"> </w:t>
      </w:r>
      <w:r w:rsidR="007C0FCD" w:rsidRPr="00EB4554">
        <w:rPr>
          <w:bCs/>
          <w:sz w:val="22"/>
          <w:szCs w:val="22"/>
          <w:lang w:val="en-GB"/>
        </w:rPr>
        <w:t>We also suggest you use double-sided print</w:t>
      </w:r>
      <w:r w:rsidR="006E6287">
        <w:rPr>
          <w:bCs/>
          <w:sz w:val="22"/>
          <w:szCs w:val="22"/>
          <w:lang w:val="en-GB"/>
        </w:rPr>
        <w:t>ing</w:t>
      </w:r>
      <w:r w:rsidR="007C0FCD" w:rsidRPr="00EB4554">
        <w:rPr>
          <w:bCs/>
          <w:sz w:val="22"/>
          <w:szCs w:val="22"/>
          <w:lang w:val="en-GB"/>
        </w:rPr>
        <w:t xml:space="preserve"> </w:t>
      </w:r>
      <w:r>
        <w:rPr>
          <w:bCs/>
          <w:sz w:val="22"/>
          <w:szCs w:val="22"/>
          <w:lang w:val="en-GB"/>
        </w:rPr>
        <w:t>wherever</w:t>
      </w:r>
      <w:r w:rsidR="007C0FCD" w:rsidRPr="00EB4554">
        <w:rPr>
          <w:bCs/>
          <w:sz w:val="22"/>
          <w:szCs w:val="22"/>
          <w:lang w:val="en-GB"/>
        </w:rPr>
        <w:t xml:space="preserve"> possible.</w:t>
      </w:r>
      <w:r w:rsidR="007C0FCD" w:rsidRPr="00EB4554">
        <w:rPr>
          <w:b/>
          <w:sz w:val="22"/>
          <w:szCs w:val="22"/>
          <w:lang w:val="en-GB"/>
        </w:rPr>
        <w:t xml:space="preserve"> </w:t>
      </w:r>
      <w:r w:rsidRPr="00595095">
        <w:rPr>
          <w:sz w:val="22"/>
          <w:szCs w:val="22"/>
          <w:lang w:val="en-GB"/>
        </w:rPr>
        <w:t>Your</w:t>
      </w:r>
      <w:r w:rsidR="00D261B4" w:rsidRPr="00EB4554">
        <w:rPr>
          <w:sz w:val="22"/>
          <w:szCs w:val="22"/>
          <w:lang w:val="en-GB"/>
        </w:rPr>
        <w:t xml:space="preserve"> application must include a signed declaration using the annexed format from each legal entity making the application.</w:t>
      </w:r>
      <w:r w:rsidR="00DF4EE9" w:rsidRPr="00EB4554">
        <w:rPr>
          <w:sz w:val="22"/>
          <w:szCs w:val="22"/>
          <w:lang w:val="en-GB"/>
        </w:rPr>
        <w:t xml:space="preserve"> </w:t>
      </w:r>
      <w:r w:rsidR="00D261B4" w:rsidRPr="00EB4554">
        <w:rPr>
          <w:b/>
          <w:sz w:val="22"/>
          <w:szCs w:val="22"/>
          <w:lang w:val="en-GB"/>
        </w:rPr>
        <w:t>All data included in this application must concern only the legal entity or entities making the application.</w:t>
      </w:r>
    </w:p>
    <w:p w14:paraId="69FA356B" w14:textId="0E21AF78" w:rsidR="00D261B4" w:rsidRPr="00EB4554" w:rsidRDefault="00D261B4">
      <w:pPr>
        <w:pStyle w:val="Blockquote"/>
        <w:jc w:val="both"/>
        <w:rPr>
          <w:sz w:val="22"/>
          <w:szCs w:val="22"/>
          <w:lang w:val="en-GB"/>
        </w:rPr>
      </w:pPr>
      <w:r w:rsidRPr="00EB4554">
        <w:rPr>
          <w:sz w:val="22"/>
          <w:szCs w:val="22"/>
          <w:lang w:val="en-GB"/>
        </w:rPr>
        <w:t xml:space="preserve">Applications submitted by a </w:t>
      </w:r>
      <w:r w:rsidRPr="00EB4554">
        <w:rPr>
          <w:b/>
          <w:sz w:val="22"/>
          <w:szCs w:val="22"/>
          <w:lang w:val="en-GB"/>
        </w:rPr>
        <w:t>consortium</w:t>
      </w:r>
      <w:r w:rsidRPr="00EB4554">
        <w:rPr>
          <w:sz w:val="22"/>
          <w:szCs w:val="22"/>
          <w:lang w:val="en-GB"/>
        </w:rPr>
        <w:t xml:space="preserve"> (</w:t>
      </w:r>
      <w:r w:rsidR="00F305AA" w:rsidRPr="00EB4554">
        <w:rPr>
          <w:sz w:val="22"/>
          <w:szCs w:val="22"/>
          <w:lang w:val="en-GB"/>
        </w:rPr>
        <w:t>i.e.</w:t>
      </w:r>
      <w:r w:rsidRPr="00EB4554">
        <w:rPr>
          <w:sz w:val="22"/>
          <w:szCs w:val="22"/>
          <w:lang w:val="en-GB"/>
        </w:rPr>
        <w:t xml:space="preserve"> either a permanent, </w:t>
      </w:r>
      <w:proofErr w:type="gramStart"/>
      <w:r w:rsidRPr="00EB4554">
        <w:rPr>
          <w:sz w:val="22"/>
          <w:szCs w:val="22"/>
          <w:lang w:val="en-GB"/>
        </w:rPr>
        <w:t>legally-established</w:t>
      </w:r>
      <w:proofErr w:type="gramEnd"/>
      <w:r w:rsidRPr="00EB4554">
        <w:rPr>
          <w:sz w:val="22"/>
          <w:szCs w:val="22"/>
          <w:lang w:val="en-GB"/>
        </w:rPr>
        <w:t xml:space="preserve"> grouping or a grouping </w:t>
      </w:r>
      <w:r w:rsidR="006E6287">
        <w:rPr>
          <w:sz w:val="22"/>
          <w:szCs w:val="22"/>
          <w:lang w:val="en-GB"/>
        </w:rPr>
        <w:t>set up</w:t>
      </w:r>
      <w:r w:rsidRPr="00EB4554">
        <w:rPr>
          <w:sz w:val="22"/>
          <w:szCs w:val="22"/>
          <w:lang w:val="en-GB"/>
        </w:rPr>
        <w:t xml:space="preserve"> informally for a specific tender procedure) must follow the instructions applicable to the consortium leader and its </w:t>
      </w:r>
      <w:r w:rsidR="00DA13E8" w:rsidRPr="00EB4554">
        <w:rPr>
          <w:sz w:val="22"/>
          <w:szCs w:val="22"/>
          <w:lang w:val="en-GB"/>
        </w:rPr>
        <w:t>member</w:t>
      </w:r>
      <w:r w:rsidRPr="00EB4554">
        <w:rPr>
          <w:sz w:val="22"/>
          <w:szCs w:val="22"/>
          <w:lang w:val="en-GB"/>
        </w:rPr>
        <w:t>s.</w:t>
      </w:r>
    </w:p>
    <w:p w14:paraId="3EE04979" w14:textId="71064704" w:rsidR="006A3EE0" w:rsidRPr="00EB4554" w:rsidRDefault="006A3EE0">
      <w:pPr>
        <w:pStyle w:val="Blockquote"/>
        <w:jc w:val="both"/>
        <w:rPr>
          <w:sz w:val="22"/>
          <w:szCs w:val="22"/>
          <w:lang w:val="en-GB"/>
        </w:rPr>
      </w:pPr>
      <w:r w:rsidRPr="00EB4554">
        <w:rPr>
          <w:sz w:val="22"/>
          <w:szCs w:val="22"/>
          <w:lang w:val="en-GB"/>
        </w:rPr>
        <w:t>An economic operator may, where appropriate and for a particular contract, rely on the capacities of other entities, regardless of the legal nature of the links which it has with them</w:t>
      </w:r>
      <w:r w:rsidR="00F968C6" w:rsidRPr="003C6C4C">
        <w:rPr>
          <w:sz w:val="22"/>
          <w:szCs w:val="22"/>
          <w:lang w:val="en-GB"/>
        </w:rPr>
        <w:t xml:space="preserve">. </w:t>
      </w:r>
      <w:r w:rsidR="00F968C6" w:rsidRPr="00F968C6">
        <w:rPr>
          <w:sz w:val="22"/>
          <w:szCs w:val="22"/>
          <w:lang w:val="en-GB"/>
        </w:rPr>
        <w:t>I</w:t>
      </w:r>
      <w:r w:rsidR="00F968C6">
        <w:rPr>
          <w:sz w:val="22"/>
          <w:szCs w:val="22"/>
          <w:lang w:val="en-GB"/>
        </w:rPr>
        <w:t>f the economic operator</w:t>
      </w:r>
      <w:r w:rsidR="00F968C6" w:rsidRPr="00F968C6">
        <w:rPr>
          <w:sz w:val="22"/>
          <w:szCs w:val="22"/>
          <w:lang w:val="en-GB"/>
        </w:rPr>
        <w:t xml:space="preserve"> relies on other entities it must prove to the contracting authority that it will have at its disposal the resources necessary for </w:t>
      </w:r>
      <w:r w:rsidR="00DA121F">
        <w:rPr>
          <w:sz w:val="22"/>
          <w:szCs w:val="22"/>
          <w:lang w:val="en-GB"/>
        </w:rPr>
        <w:t xml:space="preserve">the </w:t>
      </w:r>
      <w:r w:rsidR="00F968C6" w:rsidRPr="00F968C6">
        <w:rPr>
          <w:sz w:val="22"/>
          <w:szCs w:val="22"/>
          <w:lang w:val="en-GB"/>
        </w:rPr>
        <w:t>performa</w:t>
      </w:r>
      <w:r w:rsidR="00DA121F">
        <w:rPr>
          <w:sz w:val="22"/>
          <w:szCs w:val="22"/>
          <w:lang w:val="en-GB"/>
        </w:rPr>
        <w:t>nce of the contract</w:t>
      </w:r>
      <w:r w:rsidR="00F968C6" w:rsidRPr="00F968C6">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a separate document. Proof of the capac</w:t>
      </w:r>
      <w:r w:rsidR="00DA121F">
        <w:rPr>
          <w:sz w:val="22"/>
          <w:szCs w:val="22"/>
          <w:lang w:val="en-GB"/>
        </w:rPr>
        <w:t>ity will also have to be provid</w:t>
      </w:r>
      <w:r w:rsidR="00F968C6" w:rsidRPr="00F968C6">
        <w:rPr>
          <w:sz w:val="22"/>
          <w:szCs w:val="22"/>
          <w:lang w:val="en-GB"/>
        </w:rPr>
        <w:t>ed when requested by the contracting authority.</w:t>
      </w:r>
      <w:r w:rsidRPr="00EB4554">
        <w:rPr>
          <w:sz w:val="22"/>
          <w:szCs w:val="22"/>
          <w:lang w:val="en-GB"/>
        </w:rPr>
        <w:t xml:space="preserve"> </w:t>
      </w:r>
      <w:proofErr w:type="gramStart"/>
      <w:r w:rsidR="004B4AAF" w:rsidRPr="003467A5">
        <w:rPr>
          <w:sz w:val="22"/>
          <w:szCs w:val="22"/>
          <w:lang w:val="en-GB"/>
        </w:rPr>
        <w:t>With regard to</w:t>
      </w:r>
      <w:proofErr w:type="gramEnd"/>
      <w:r w:rsidR="004B4AAF" w:rsidRPr="003467A5">
        <w:rPr>
          <w:sz w:val="22"/>
          <w:szCs w:val="22"/>
          <w:lang w:val="en-GB"/>
        </w:rPr>
        <w:t xml:space="preserve"> technical and professional criteria, an economic operator may only rely on the capacities of other entities where the latter will perform the services for which these capacities are required.</w:t>
      </w:r>
      <w:r w:rsidR="004B4AAF">
        <w:rPr>
          <w:sz w:val="22"/>
          <w:szCs w:val="22"/>
          <w:lang w:val="en-GB"/>
        </w:rPr>
        <w:t xml:space="preserve"> </w:t>
      </w:r>
      <w:proofErr w:type="gramStart"/>
      <w:r w:rsidR="004B4AAF" w:rsidRPr="004B4AAF">
        <w:rPr>
          <w:sz w:val="22"/>
          <w:szCs w:val="22"/>
          <w:lang w:val="en-GB"/>
        </w:rPr>
        <w:t>With regard to</w:t>
      </w:r>
      <w:proofErr w:type="gramEnd"/>
      <w:r w:rsidR="004B4AAF" w:rsidRPr="004B4AAF">
        <w:rPr>
          <w:sz w:val="22"/>
          <w:szCs w:val="22"/>
          <w:lang w:val="en-GB"/>
        </w:rPr>
        <w:t xml:space="preserve"> economic and financial criteria, the entities upon whose capacity the tenderer </w:t>
      </w:r>
      <w:proofErr w:type="gramStart"/>
      <w:r w:rsidR="004B4AAF" w:rsidRPr="004B4AAF">
        <w:rPr>
          <w:sz w:val="22"/>
          <w:szCs w:val="22"/>
          <w:lang w:val="en-GB"/>
        </w:rPr>
        <w:t>relies</w:t>
      </w:r>
      <w:proofErr w:type="gramEnd"/>
      <w:r w:rsidR="004B4AAF" w:rsidRPr="004B4AAF">
        <w:rPr>
          <w:sz w:val="22"/>
          <w:szCs w:val="22"/>
          <w:lang w:val="en-GB"/>
        </w:rPr>
        <w:t xml:space="preserve"> become jointly and severally liable for the performance of the contract.</w:t>
      </w:r>
    </w:p>
    <w:p w14:paraId="3D6F8D9C"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7B986DAA" w14:textId="77777777" w:rsidR="00D261B4" w:rsidRDefault="00D261B4" w:rsidP="00E95467">
      <w:pPr>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667C0B" w:rsidRPr="00EB4554" w14:paraId="5153B774" w14:textId="77777777" w:rsidTr="00693B24">
        <w:trPr>
          <w:cantSplit/>
        </w:trPr>
        <w:tc>
          <w:tcPr>
            <w:tcW w:w="1418" w:type="dxa"/>
            <w:tcBorders>
              <w:top w:val="nil"/>
              <w:left w:val="nil"/>
            </w:tcBorders>
          </w:tcPr>
          <w:p w14:paraId="21B4045A" w14:textId="77777777" w:rsidR="00532818" w:rsidRDefault="00532818" w:rsidP="00693B24">
            <w:pPr>
              <w:spacing w:before="60" w:after="60"/>
              <w:jc w:val="both"/>
              <w:rPr>
                <w:rFonts w:ascii="Times New Roman" w:hAnsi="Times New Roman"/>
                <w:b/>
                <w:sz w:val="22"/>
                <w:szCs w:val="22"/>
              </w:rPr>
            </w:pPr>
          </w:p>
          <w:p w14:paraId="1217B243" w14:textId="77777777" w:rsidR="00532818" w:rsidRPr="00532818" w:rsidRDefault="00532818" w:rsidP="00532818">
            <w:pPr>
              <w:rPr>
                <w:rFonts w:ascii="Times New Roman" w:hAnsi="Times New Roman"/>
                <w:sz w:val="22"/>
                <w:szCs w:val="22"/>
              </w:rPr>
            </w:pPr>
          </w:p>
          <w:p w14:paraId="321E6558" w14:textId="77777777" w:rsidR="00532818" w:rsidRPr="00532818" w:rsidRDefault="00532818" w:rsidP="00532818">
            <w:pPr>
              <w:rPr>
                <w:rFonts w:ascii="Times New Roman" w:hAnsi="Times New Roman"/>
                <w:sz w:val="22"/>
                <w:szCs w:val="22"/>
              </w:rPr>
            </w:pPr>
          </w:p>
          <w:p w14:paraId="5322B2DD" w14:textId="77777777" w:rsidR="00532818" w:rsidRPr="00532818" w:rsidRDefault="00532818" w:rsidP="00532818">
            <w:pPr>
              <w:rPr>
                <w:rFonts w:ascii="Times New Roman" w:hAnsi="Times New Roman"/>
                <w:sz w:val="22"/>
                <w:szCs w:val="22"/>
              </w:rPr>
            </w:pPr>
          </w:p>
          <w:p w14:paraId="7534B694" w14:textId="77777777" w:rsidR="00532818" w:rsidRPr="00532818" w:rsidRDefault="00532818" w:rsidP="00532818">
            <w:pPr>
              <w:rPr>
                <w:rFonts w:ascii="Times New Roman" w:hAnsi="Times New Roman"/>
                <w:sz w:val="22"/>
                <w:szCs w:val="22"/>
              </w:rPr>
            </w:pPr>
          </w:p>
          <w:p w14:paraId="024D33FF" w14:textId="3830C540" w:rsidR="00D66BB5" w:rsidRPr="00D66BB5" w:rsidRDefault="00D66BB5" w:rsidP="00D66BB5">
            <w:pPr>
              <w:rPr>
                <w:rFonts w:ascii="Times New Roman" w:hAnsi="Times New Roman"/>
                <w:sz w:val="22"/>
                <w:szCs w:val="22"/>
              </w:rPr>
            </w:pPr>
          </w:p>
        </w:tc>
        <w:tc>
          <w:tcPr>
            <w:tcW w:w="6628" w:type="dxa"/>
            <w:shd w:val="pct5" w:color="auto" w:fill="FFFFFF"/>
          </w:tcPr>
          <w:p w14:paraId="66D06439"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Name(s) of legal entity or entities making this application</w:t>
            </w:r>
          </w:p>
        </w:tc>
        <w:tc>
          <w:tcPr>
            <w:tcW w:w="1452" w:type="dxa"/>
            <w:shd w:val="pct5" w:color="auto" w:fill="FFFFFF"/>
          </w:tcPr>
          <w:p w14:paraId="63A1CD74"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r>
      <w:tr w:rsidR="00667C0B" w:rsidRPr="00EB4554" w14:paraId="289FFD9C" w14:textId="77777777" w:rsidTr="00693B24">
        <w:trPr>
          <w:cantSplit/>
        </w:trPr>
        <w:tc>
          <w:tcPr>
            <w:tcW w:w="1418" w:type="dxa"/>
          </w:tcPr>
          <w:p w14:paraId="13B1AE97"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lastRenderedPageBreak/>
              <w:t>Leader</w:t>
            </w:r>
            <w:r w:rsidRPr="00EB4554">
              <w:rPr>
                <w:rStyle w:val="EndnoteReference"/>
                <w:rFonts w:ascii="Times New Roman" w:hAnsi="Times New Roman"/>
                <w:b/>
                <w:sz w:val="22"/>
                <w:szCs w:val="22"/>
              </w:rPr>
              <w:endnoteReference w:id="2"/>
            </w:r>
          </w:p>
          <w:p w14:paraId="22839B58" w14:textId="77777777" w:rsidR="00532818" w:rsidRPr="00532818" w:rsidRDefault="00532818" w:rsidP="00532818">
            <w:pPr>
              <w:rPr>
                <w:rFonts w:ascii="Times New Roman" w:hAnsi="Times New Roman"/>
                <w:sz w:val="22"/>
                <w:szCs w:val="22"/>
              </w:rPr>
            </w:pPr>
          </w:p>
          <w:p w14:paraId="2DEB3332" w14:textId="77777777" w:rsidR="00532818" w:rsidRPr="00532818" w:rsidRDefault="00532818" w:rsidP="00532818">
            <w:pPr>
              <w:rPr>
                <w:rFonts w:ascii="Times New Roman" w:hAnsi="Times New Roman"/>
                <w:sz w:val="22"/>
                <w:szCs w:val="22"/>
              </w:rPr>
            </w:pPr>
          </w:p>
          <w:p w14:paraId="3317CFCB" w14:textId="77777777" w:rsidR="00532818" w:rsidRPr="00532818" w:rsidRDefault="00532818" w:rsidP="00532818">
            <w:pPr>
              <w:rPr>
                <w:rFonts w:ascii="Times New Roman" w:hAnsi="Times New Roman"/>
                <w:sz w:val="22"/>
                <w:szCs w:val="22"/>
              </w:rPr>
            </w:pPr>
          </w:p>
          <w:p w14:paraId="338B754A" w14:textId="77777777" w:rsidR="00667C0B" w:rsidRPr="00532818" w:rsidRDefault="00667C0B" w:rsidP="00532818">
            <w:pPr>
              <w:rPr>
                <w:rFonts w:ascii="Times New Roman" w:hAnsi="Times New Roman"/>
                <w:sz w:val="22"/>
                <w:szCs w:val="22"/>
              </w:rPr>
            </w:pPr>
          </w:p>
        </w:tc>
        <w:tc>
          <w:tcPr>
            <w:tcW w:w="6628" w:type="dxa"/>
          </w:tcPr>
          <w:p w14:paraId="081F69DC" w14:textId="77777777" w:rsidR="00667C0B" w:rsidRPr="00EB4554" w:rsidRDefault="00667C0B" w:rsidP="00693B24">
            <w:pPr>
              <w:spacing w:before="120" w:after="120"/>
              <w:rPr>
                <w:rFonts w:ascii="Times New Roman" w:hAnsi="Times New Roman"/>
                <w:b/>
                <w:sz w:val="22"/>
                <w:szCs w:val="22"/>
              </w:rPr>
            </w:pPr>
          </w:p>
        </w:tc>
        <w:tc>
          <w:tcPr>
            <w:tcW w:w="1452" w:type="dxa"/>
          </w:tcPr>
          <w:p w14:paraId="382CC575" w14:textId="77777777" w:rsidR="00667C0B" w:rsidRPr="00EB4554" w:rsidRDefault="00667C0B" w:rsidP="00693B24">
            <w:pPr>
              <w:spacing w:before="120" w:after="120"/>
              <w:rPr>
                <w:rFonts w:ascii="Times New Roman" w:hAnsi="Times New Roman"/>
                <w:b/>
                <w:sz w:val="22"/>
                <w:szCs w:val="22"/>
              </w:rPr>
            </w:pPr>
          </w:p>
        </w:tc>
      </w:tr>
      <w:tr w:rsidR="00667C0B" w:rsidRPr="00EB4554" w14:paraId="7A8AD63D" w14:textId="77777777" w:rsidTr="00693B24">
        <w:trPr>
          <w:cantSplit/>
        </w:trPr>
        <w:tc>
          <w:tcPr>
            <w:tcW w:w="1418" w:type="dxa"/>
          </w:tcPr>
          <w:p w14:paraId="1CD116ED"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t>Member</w:t>
            </w:r>
          </w:p>
          <w:p w14:paraId="1C693FFE" w14:textId="77777777" w:rsidR="00532818" w:rsidRPr="00532818" w:rsidRDefault="00532818" w:rsidP="00532818">
            <w:pPr>
              <w:rPr>
                <w:rFonts w:ascii="Times New Roman" w:hAnsi="Times New Roman"/>
                <w:sz w:val="22"/>
                <w:szCs w:val="22"/>
              </w:rPr>
            </w:pPr>
          </w:p>
          <w:p w14:paraId="0CC8A81A" w14:textId="77777777" w:rsidR="00532818" w:rsidRPr="00532818" w:rsidRDefault="00532818" w:rsidP="00532818">
            <w:pPr>
              <w:rPr>
                <w:rFonts w:ascii="Times New Roman" w:hAnsi="Times New Roman"/>
                <w:sz w:val="22"/>
                <w:szCs w:val="22"/>
              </w:rPr>
            </w:pPr>
          </w:p>
          <w:p w14:paraId="08E5A319" w14:textId="77777777" w:rsidR="00667C0B" w:rsidRPr="00532818" w:rsidRDefault="00667C0B" w:rsidP="00532818">
            <w:pPr>
              <w:rPr>
                <w:rFonts w:ascii="Times New Roman" w:hAnsi="Times New Roman"/>
                <w:sz w:val="22"/>
                <w:szCs w:val="22"/>
              </w:rPr>
            </w:pPr>
          </w:p>
        </w:tc>
        <w:tc>
          <w:tcPr>
            <w:tcW w:w="6628" w:type="dxa"/>
          </w:tcPr>
          <w:p w14:paraId="6CAEABA7" w14:textId="77777777" w:rsidR="00667C0B" w:rsidRPr="00EB4554" w:rsidRDefault="00667C0B" w:rsidP="00693B24">
            <w:pPr>
              <w:spacing w:before="120" w:after="120"/>
              <w:rPr>
                <w:rFonts w:ascii="Times New Roman" w:hAnsi="Times New Roman"/>
                <w:b/>
                <w:sz w:val="22"/>
                <w:szCs w:val="22"/>
              </w:rPr>
            </w:pPr>
          </w:p>
        </w:tc>
        <w:tc>
          <w:tcPr>
            <w:tcW w:w="1452" w:type="dxa"/>
          </w:tcPr>
          <w:p w14:paraId="03FC2101" w14:textId="77777777" w:rsidR="00667C0B" w:rsidRPr="00EB4554" w:rsidRDefault="00667C0B" w:rsidP="00693B24">
            <w:pPr>
              <w:spacing w:before="120" w:after="120"/>
              <w:rPr>
                <w:rFonts w:ascii="Times New Roman" w:hAnsi="Times New Roman"/>
                <w:b/>
                <w:sz w:val="22"/>
                <w:szCs w:val="22"/>
              </w:rPr>
            </w:pPr>
          </w:p>
        </w:tc>
      </w:tr>
      <w:tr w:rsidR="00667C0B" w:rsidRPr="00EB4554" w14:paraId="526F4478" w14:textId="77777777" w:rsidTr="00693B24">
        <w:trPr>
          <w:cantSplit/>
        </w:trPr>
        <w:tc>
          <w:tcPr>
            <w:tcW w:w="1418" w:type="dxa"/>
          </w:tcPr>
          <w:p w14:paraId="3B49C8D0" w14:textId="77777777" w:rsidR="00667C0B" w:rsidRDefault="00667C0B" w:rsidP="00693B24">
            <w:pPr>
              <w:spacing w:before="120" w:after="120"/>
              <w:rPr>
                <w:rFonts w:ascii="Times New Roman" w:hAnsi="Times New Roman"/>
                <w:b/>
                <w:sz w:val="22"/>
                <w:szCs w:val="22"/>
              </w:rPr>
            </w:pPr>
            <w:r w:rsidRPr="00EB4554">
              <w:rPr>
                <w:rFonts w:ascii="Times New Roman" w:hAnsi="Times New Roman"/>
                <w:b/>
                <w:sz w:val="22"/>
                <w:szCs w:val="22"/>
              </w:rPr>
              <w:t xml:space="preserve">Etc … </w:t>
            </w:r>
          </w:p>
          <w:p w14:paraId="18A9A7B6" w14:textId="77777777" w:rsidR="00667C0B" w:rsidRPr="00D43258" w:rsidRDefault="00667C0B" w:rsidP="00693B24">
            <w:pPr>
              <w:rPr>
                <w:rFonts w:ascii="Times New Roman" w:hAnsi="Times New Roman"/>
                <w:sz w:val="22"/>
                <w:szCs w:val="22"/>
              </w:rPr>
            </w:pPr>
          </w:p>
          <w:p w14:paraId="3F93A3EB" w14:textId="77777777" w:rsidR="00667C0B" w:rsidRPr="00D43258" w:rsidRDefault="00667C0B" w:rsidP="00693B24">
            <w:pPr>
              <w:rPr>
                <w:rFonts w:ascii="Times New Roman" w:hAnsi="Times New Roman"/>
                <w:sz w:val="22"/>
                <w:szCs w:val="22"/>
              </w:rPr>
            </w:pPr>
          </w:p>
          <w:p w14:paraId="1E044E0F" w14:textId="77777777" w:rsidR="00667C0B" w:rsidRPr="00D43258" w:rsidRDefault="00667C0B" w:rsidP="00693B24">
            <w:pPr>
              <w:rPr>
                <w:rFonts w:ascii="Times New Roman" w:hAnsi="Times New Roman"/>
                <w:sz w:val="22"/>
                <w:szCs w:val="22"/>
              </w:rPr>
            </w:pPr>
          </w:p>
        </w:tc>
        <w:tc>
          <w:tcPr>
            <w:tcW w:w="6628" w:type="dxa"/>
          </w:tcPr>
          <w:p w14:paraId="26334734" w14:textId="77777777" w:rsidR="00667C0B" w:rsidRPr="00EB4554" w:rsidRDefault="00667C0B" w:rsidP="00693B24">
            <w:pPr>
              <w:spacing w:before="120" w:after="120"/>
              <w:rPr>
                <w:rFonts w:ascii="Times New Roman" w:hAnsi="Times New Roman"/>
                <w:b/>
                <w:sz w:val="22"/>
                <w:szCs w:val="22"/>
              </w:rPr>
            </w:pPr>
          </w:p>
        </w:tc>
        <w:tc>
          <w:tcPr>
            <w:tcW w:w="1452" w:type="dxa"/>
          </w:tcPr>
          <w:p w14:paraId="183F60BF" w14:textId="77777777" w:rsidR="00667C0B" w:rsidRPr="00EB4554" w:rsidRDefault="00667C0B" w:rsidP="00693B24">
            <w:pPr>
              <w:spacing w:before="120" w:after="120"/>
              <w:rPr>
                <w:rFonts w:ascii="Times New Roman" w:hAnsi="Times New Roman"/>
                <w:b/>
                <w:sz w:val="22"/>
                <w:szCs w:val="22"/>
              </w:rPr>
            </w:pPr>
          </w:p>
        </w:tc>
      </w:tr>
    </w:tbl>
    <w:p w14:paraId="11A29B92" w14:textId="77777777" w:rsidR="008B192F" w:rsidRPr="00EB4554"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CONTACT PERSON (for this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425973D6" w14:textId="77777777" w:rsidTr="00667C0B">
        <w:tc>
          <w:tcPr>
            <w:tcW w:w="1560" w:type="dxa"/>
            <w:shd w:val="pct5" w:color="auto" w:fill="FFFFFF"/>
          </w:tcPr>
          <w:p w14:paraId="2636D9B3"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214A8192" w14:textId="77777777" w:rsidR="008B192F" w:rsidRPr="00EB4554" w:rsidRDefault="008B192F" w:rsidP="00910296">
            <w:pPr>
              <w:keepNext/>
              <w:keepLines/>
              <w:spacing w:before="60" w:after="60"/>
              <w:rPr>
                <w:rFonts w:ascii="Times New Roman" w:hAnsi="Times New Roman"/>
                <w:sz w:val="22"/>
                <w:szCs w:val="22"/>
              </w:rPr>
            </w:pPr>
          </w:p>
        </w:tc>
      </w:tr>
      <w:tr w:rsidR="008B192F" w:rsidRPr="00EB4554" w14:paraId="28A54977" w14:textId="77777777" w:rsidTr="00667C0B">
        <w:tc>
          <w:tcPr>
            <w:tcW w:w="1560" w:type="dxa"/>
            <w:shd w:val="pct5" w:color="auto" w:fill="FFFFFF"/>
          </w:tcPr>
          <w:p w14:paraId="7CBDC29D"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16DFF421" w14:textId="77777777" w:rsidR="008B192F" w:rsidRPr="00EB4554" w:rsidRDefault="008B192F" w:rsidP="00F305AA">
            <w:pPr>
              <w:spacing w:before="60" w:after="60"/>
              <w:rPr>
                <w:rFonts w:ascii="Times New Roman" w:hAnsi="Times New Roman"/>
                <w:sz w:val="22"/>
                <w:szCs w:val="22"/>
              </w:rPr>
            </w:pPr>
          </w:p>
        </w:tc>
      </w:tr>
      <w:tr w:rsidR="008B192F" w:rsidRPr="00EB4554" w14:paraId="63E1A2EC" w14:textId="77777777" w:rsidTr="00667C0B">
        <w:tc>
          <w:tcPr>
            <w:tcW w:w="1560" w:type="dxa"/>
            <w:shd w:val="pct5" w:color="auto" w:fill="FFFFFF"/>
          </w:tcPr>
          <w:p w14:paraId="68002BE6"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69A1164E" w14:textId="77777777" w:rsidR="008B192F" w:rsidRPr="00EB4554" w:rsidRDefault="008B192F" w:rsidP="00F305AA">
            <w:pPr>
              <w:spacing w:before="60" w:after="60"/>
              <w:rPr>
                <w:rFonts w:ascii="Times New Roman" w:hAnsi="Times New Roman"/>
                <w:sz w:val="22"/>
                <w:szCs w:val="22"/>
              </w:rPr>
            </w:pPr>
          </w:p>
        </w:tc>
      </w:tr>
      <w:tr w:rsidR="008B192F" w:rsidRPr="00EB4554" w14:paraId="6E7AE4DD" w14:textId="77777777" w:rsidTr="00667C0B">
        <w:tc>
          <w:tcPr>
            <w:tcW w:w="1560" w:type="dxa"/>
            <w:shd w:val="pct5" w:color="auto" w:fill="FFFFFF"/>
          </w:tcPr>
          <w:p w14:paraId="623429D9"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06365C2D" w14:textId="77777777" w:rsidR="008B192F" w:rsidRPr="00EB4554" w:rsidRDefault="008B192F" w:rsidP="00F305AA">
            <w:pPr>
              <w:spacing w:before="60" w:after="60"/>
              <w:rPr>
                <w:rFonts w:ascii="Times New Roman" w:hAnsi="Times New Roman"/>
                <w:sz w:val="22"/>
                <w:szCs w:val="22"/>
              </w:rPr>
            </w:pPr>
          </w:p>
        </w:tc>
      </w:tr>
      <w:tr w:rsidR="008B192F" w:rsidRPr="00EB4554" w14:paraId="6ACEDBDB" w14:textId="77777777" w:rsidTr="00667C0B">
        <w:tc>
          <w:tcPr>
            <w:tcW w:w="1560" w:type="dxa"/>
            <w:shd w:val="pct5" w:color="auto" w:fill="FFFFFF"/>
          </w:tcPr>
          <w:p w14:paraId="7BAAED2A"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Fax</w:t>
            </w:r>
          </w:p>
        </w:tc>
        <w:tc>
          <w:tcPr>
            <w:tcW w:w="7938" w:type="dxa"/>
          </w:tcPr>
          <w:p w14:paraId="67596043" w14:textId="77777777" w:rsidR="008B192F" w:rsidRPr="00EB4554" w:rsidRDefault="008B192F" w:rsidP="00F305AA">
            <w:pPr>
              <w:spacing w:before="60" w:after="60"/>
              <w:rPr>
                <w:rFonts w:ascii="Times New Roman" w:hAnsi="Times New Roman"/>
                <w:sz w:val="22"/>
                <w:szCs w:val="22"/>
              </w:rPr>
            </w:pPr>
          </w:p>
        </w:tc>
      </w:tr>
      <w:tr w:rsidR="008B192F" w:rsidRPr="00EB4554" w14:paraId="5E6E2947" w14:textId="77777777" w:rsidTr="00667C0B">
        <w:tc>
          <w:tcPr>
            <w:tcW w:w="1560" w:type="dxa"/>
            <w:shd w:val="pct5" w:color="auto" w:fill="FFFFFF"/>
          </w:tcPr>
          <w:p w14:paraId="1CD54185" w14:textId="77777777" w:rsidR="000A3FA5"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e-mail</w:t>
            </w:r>
          </w:p>
          <w:p w14:paraId="3C3F4097" w14:textId="77777777" w:rsidR="000A3FA5" w:rsidRPr="000A3FA5" w:rsidRDefault="000A3FA5" w:rsidP="000A3FA5">
            <w:pPr>
              <w:rPr>
                <w:rFonts w:ascii="Times New Roman" w:hAnsi="Times New Roman"/>
                <w:sz w:val="22"/>
                <w:szCs w:val="22"/>
              </w:rPr>
            </w:pPr>
          </w:p>
          <w:p w14:paraId="619DC050" w14:textId="77777777" w:rsidR="000A3FA5" w:rsidRPr="000A3FA5" w:rsidRDefault="000A3FA5" w:rsidP="000A3FA5">
            <w:pPr>
              <w:rPr>
                <w:rFonts w:ascii="Times New Roman" w:hAnsi="Times New Roman"/>
                <w:sz w:val="22"/>
                <w:szCs w:val="22"/>
              </w:rPr>
            </w:pPr>
          </w:p>
          <w:p w14:paraId="7BE7A6A2" w14:textId="77777777" w:rsidR="000A3FA5" w:rsidRPr="000A3FA5" w:rsidRDefault="000A3FA5" w:rsidP="000A3FA5">
            <w:pPr>
              <w:rPr>
                <w:rFonts w:ascii="Times New Roman" w:hAnsi="Times New Roman"/>
                <w:sz w:val="22"/>
                <w:szCs w:val="22"/>
              </w:rPr>
            </w:pPr>
          </w:p>
          <w:p w14:paraId="00F09270" w14:textId="77777777" w:rsidR="000A3FA5" w:rsidRPr="000A3FA5" w:rsidRDefault="000A3FA5" w:rsidP="000A3FA5">
            <w:pPr>
              <w:rPr>
                <w:rFonts w:ascii="Times New Roman" w:hAnsi="Times New Roman"/>
                <w:sz w:val="22"/>
                <w:szCs w:val="22"/>
              </w:rPr>
            </w:pPr>
          </w:p>
          <w:p w14:paraId="282E7049" w14:textId="77777777" w:rsidR="008B192F" w:rsidRPr="000A3FA5" w:rsidRDefault="008B192F" w:rsidP="000A3FA5">
            <w:pPr>
              <w:rPr>
                <w:rFonts w:ascii="Times New Roman" w:hAnsi="Times New Roman"/>
                <w:sz w:val="22"/>
                <w:szCs w:val="22"/>
              </w:rPr>
            </w:pPr>
          </w:p>
        </w:tc>
        <w:tc>
          <w:tcPr>
            <w:tcW w:w="7938" w:type="dxa"/>
          </w:tcPr>
          <w:p w14:paraId="189670B2" w14:textId="77777777" w:rsidR="008B192F" w:rsidRPr="00EB4554" w:rsidRDefault="008B192F" w:rsidP="00F305AA">
            <w:pPr>
              <w:spacing w:before="60" w:after="60"/>
              <w:rPr>
                <w:rFonts w:ascii="Times New Roman" w:hAnsi="Times New Roman"/>
                <w:sz w:val="22"/>
                <w:szCs w:val="22"/>
              </w:rPr>
            </w:pPr>
          </w:p>
        </w:tc>
      </w:tr>
    </w:tbl>
    <w:p w14:paraId="43326B5C" w14:textId="77777777" w:rsidR="008B192F" w:rsidRPr="00EB4554" w:rsidRDefault="008B192F" w:rsidP="00953DA5">
      <w:pPr>
        <w:keepNext/>
        <w:spacing w:before="240"/>
        <w:ind w:left="426" w:hanging="426"/>
        <w:jc w:val="both"/>
        <w:rPr>
          <w:rFonts w:ascii="Times New Roman" w:hAnsi="Times New Roman"/>
          <w:b/>
          <w:sz w:val="22"/>
          <w:szCs w:val="22"/>
        </w:rPr>
        <w:sectPr w:rsidR="008B192F" w:rsidRPr="00EB4554"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004D936C" w14:textId="77777777" w:rsidR="008B192F" w:rsidRPr="00EB4554" w:rsidRDefault="008B192F" w:rsidP="00E95467">
      <w:pPr>
        <w:keepNext/>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lastRenderedPageBreak/>
        <w:t>3</w:t>
      </w:r>
      <w:r w:rsidRPr="00EB4554">
        <w:rPr>
          <w:rFonts w:ascii="Times New Roman" w:hAnsi="Times New Roman"/>
          <w:b/>
          <w:sz w:val="24"/>
          <w:szCs w:val="24"/>
        </w:rPr>
        <w:tab/>
        <w:t>ECONOMIC AND FINANCIAL CAPACITY</w:t>
      </w:r>
      <w:r w:rsidRPr="00EB4554">
        <w:rPr>
          <w:rStyle w:val="EndnoteReference"/>
          <w:rFonts w:ascii="Times New Roman" w:hAnsi="Times New Roman"/>
          <w:b/>
          <w:sz w:val="24"/>
          <w:szCs w:val="24"/>
        </w:rPr>
        <w:endnoteReference w:id="3"/>
      </w:r>
      <w:r w:rsidRPr="00EB4554">
        <w:rPr>
          <w:rFonts w:ascii="Times New Roman" w:hAnsi="Times New Roman"/>
          <w:b/>
          <w:sz w:val="24"/>
          <w:szCs w:val="24"/>
        </w:rPr>
        <w:t xml:space="preserve"> </w:t>
      </w:r>
    </w:p>
    <w:p w14:paraId="3B1D5866" w14:textId="77777777" w:rsidR="008B192F" w:rsidRPr="00EB4554" w:rsidRDefault="008B192F">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4"/>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723A09">
        <w:rPr>
          <w:rFonts w:ascii="Times New Roman" w:hAnsi="Times New Roman"/>
          <w:sz w:val="22"/>
          <w:szCs w:val="22"/>
        </w:rPr>
        <w:t>p</w:t>
      </w:r>
      <w:r w:rsidRPr="00EB4554">
        <w:rPr>
          <w:rFonts w:ascii="Times New Roman" w:hAnsi="Times New Roman"/>
          <w:sz w:val="22"/>
          <w:szCs w:val="22"/>
        </w:rPr>
        <w:t>ast year, please provide your latest estimates</w:t>
      </w:r>
      <w:r w:rsidR="00791875">
        <w:rPr>
          <w:rFonts w:ascii="Times New Roman" w:hAnsi="Times New Roman"/>
          <w:sz w:val="22"/>
          <w:szCs w:val="22"/>
        </w:rPr>
        <w:t xml:space="preserve"> 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non-for-profit organisations </w:t>
      </w:r>
      <w:r w:rsidR="00A84785" w:rsidRPr="00A84785">
        <w:rPr>
          <w:rFonts w:ascii="Times New Roman" w:hAnsi="Times New Roman"/>
          <w:sz w:val="22"/>
          <w:szCs w:val="22"/>
        </w:rPr>
        <w:t xml:space="preserve">the ratio </w:t>
      </w:r>
      <w:proofErr w:type="gramStart"/>
      <w:r w:rsidR="00A84785">
        <w:rPr>
          <w:rFonts w:ascii="Times New Roman" w:hAnsi="Times New Roman"/>
          <w:sz w:val="22"/>
          <w:szCs w:val="22"/>
        </w:rPr>
        <w:t>has to</w:t>
      </w:r>
      <w:proofErr w:type="gramEnd"/>
      <w:r w:rsidR="00A84785" w:rsidRPr="00A84785">
        <w:rPr>
          <w:rFonts w:ascii="Times New Roman" w:hAnsi="Times New Roman"/>
          <w:sz w:val="22"/>
          <w:szCs w:val="22"/>
        </w:rPr>
        <w:t xml:space="preserve"> be calculate</w:t>
      </w:r>
      <w:r w:rsidR="00A84785">
        <w:rPr>
          <w:rFonts w:ascii="Times New Roman" w:hAnsi="Times New Roman"/>
          <w:sz w:val="22"/>
          <w:szCs w:val="22"/>
        </w:rPr>
        <w:t xml:space="preserve">d without </w:t>
      </w:r>
      <w:proofErr w:type="gramStart"/>
      <w:r w:rsidR="00A84785">
        <w:rPr>
          <w:rFonts w:ascii="Times New Roman" w:hAnsi="Times New Roman"/>
          <w:sz w:val="22"/>
          <w:szCs w:val="22"/>
        </w:rPr>
        <w:t>taking into account</w:t>
      </w:r>
      <w:proofErr w:type="gramEnd"/>
      <w:r w:rsidR="00A84785">
        <w:rPr>
          <w:rFonts w:ascii="Times New Roman" w:hAnsi="Times New Roman"/>
          <w:sz w:val="22"/>
          <w:szCs w:val="22"/>
        </w:rPr>
        <w:t xml:space="preserve">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0890FC5D" w14:textId="77777777" w:rsidTr="00CE7F5C">
        <w:trPr>
          <w:jc w:val="center"/>
        </w:trPr>
        <w:tc>
          <w:tcPr>
            <w:tcW w:w="2233" w:type="dxa"/>
            <w:tcBorders>
              <w:bottom w:val="single" w:sz="6" w:space="0" w:color="auto"/>
            </w:tcBorders>
            <w:shd w:val="pct5" w:color="auto" w:fill="FFFFFF"/>
            <w:vAlign w:val="center"/>
          </w:tcPr>
          <w:p w14:paraId="6FD50371" w14:textId="77777777" w:rsidR="00723A09"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59F1EBBA" w14:textId="77777777" w:rsidR="006F0301" w:rsidRPr="00CE7F5C" w:rsidRDefault="006F0301" w:rsidP="00F305AA">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30ED2B25"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5"/>
            </w:r>
          </w:p>
          <w:p w14:paraId="159CE57D" w14:textId="77777777" w:rsidR="009402A8" w:rsidRDefault="009402A8" w:rsidP="00F305AA">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F1CA4FB"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48F21058" w14:textId="77777777" w:rsidR="009402A8"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027AB9">
              <w:rPr>
                <w:rFonts w:ascii="Times New Roman" w:hAnsi="Times New Roman"/>
                <w:b/>
                <w:sz w:val="22"/>
                <w:szCs w:val="22"/>
                <w:highlight w:val="yellow"/>
              </w:rPr>
              <w:t>&lt;</w:t>
            </w:r>
            <w:r w:rsidR="009402A8" w:rsidRPr="00027AB9">
              <w:rPr>
                <w:rFonts w:ascii="Times New Roman" w:hAnsi="Times New Roman"/>
                <w:sz w:val="22"/>
                <w:szCs w:val="22"/>
                <w:highlight w:val="yellow"/>
              </w:rPr>
              <w:t>specify</w:t>
            </w:r>
            <w:r w:rsidR="009402A8" w:rsidRPr="00027AB9">
              <w:rPr>
                <w:rFonts w:ascii="Times New Roman" w:hAnsi="Times New Roman"/>
                <w:b/>
                <w:sz w:val="22"/>
                <w:szCs w:val="22"/>
                <w:highlight w:val="yellow"/>
              </w:rPr>
              <w:t>&gt;</w:t>
            </w:r>
          </w:p>
          <w:p w14:paraId="0969CDAC"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3B0400D3"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CE7F5C">
              <w:rPr>
                <w:rFonts w:ascii="Times New Roman" w:hAnsi="Times New Roman"/>
                <w:b/>
                <w:sz w:val="22"/>
                <w:szCs w:val="22"/>
                <w:highlight w:val="yellow"/>
              </w:rPr>
              <w:t>&lt;</w:t>
            </w:r>
            <w:r w:rsidR="009402A8" w:rsidRPr="00CE7F5C">
              <w:rPr>
                <w:rFonts w:ascii="Times New Roman" w:hAnsi="Times New Roman"/>
                <w:sz w:val="22"/>
                <w:szCs w:val="22"/>
                <w:highlight w:val="yellow"/>
              </w:rPr>
              <w:t>specify</w:t>
            </w:r>
            <w:r w:rsidR="009402A8" w:rsidRPr="00CE7F5C">
              <w:rPr>
                <w:rFonts w:ascii="Times New Roman" w:hAnsi="Times New Roman"/>
                <w:b/>
                <w:sz w:val="22"/>
                <w:szCs w:val="22"/>
                <w:highlight w:val="yellow"/>
              </w:rPr>
              <w:t>&gt;</w:t>
            </w:r>
          </w:p>
          <w:p w14:paraId="23A0611E"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sz="6" w:space="0" w:color="auto"/>
            </w:tcBorders>
            <w:shd w:val="pct5" w:color="auto" w:fill="FFFFFF"/>
            <w:vAlign w:val="center"/>
          </w:tcPr>
          <w:p w14:paraId="5ABA73CB" w14:textId="77777777" w:rsidR="00723A09" w:rsidRPr="00CE7F5C" w:rsidRDefault="00723A09" w:rsidP="008B192F">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6"/>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sz="6" w:space="0" w:color="auto"/>
            </w:tcBorders>
            <w:shd w:val="pct5" w:color="auto" w:fill="FFFFFF"/>
            <w:vAlign w:val="center"/>
          </w:tcPr>
          <w:p w14:paraId="3DF91FEB" w14:textId="77777777" w:rsidR="00723A09" w:rsidRPr="00CE7F5C" w:rsidRDefault="00791875" w:rsidP="00723A09">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Past</w:t>
            </w:r>
            <w:r w:rsidR="00723A09" w:rsidRPr="00CE7F5C" w:rsidDel="00723A09">
              <w:rPr>
                <w:rFonts w:ascii="Times New Roman" w:hAnsi="Times New Roman"/>
                <w:b/>
                <w:strike/>
                <w:sz w:val="22"/>
                <w:szCs w:val="22"/>
                <w:highlight w:val="lightGray"/>
              </w:rPr>
              <w:t xml:space="preserve"> </w:t>
            </w:r>
            <w:r w:rsidR="00723A09" w:rsidRPr="00CE7F5C">
              <w:rPr>
                <w:rFonts w:ascii="Times New Roman" w:hAnsi="Times New Roman"/>
                <w:b/>
                <w:sz w:val="22"/>
                <w:szCs w:val="22"/>
                <w:highlight w:val="lightGray"/>
              </w:rPr>
              <w:t>year</w:t>
            </w:r>
          </w:p>
          <w:p w14:paraId="194A46CD" w14:textId="77777777" w:rsidR="00723A09" w:rsidRPr="00723A09" w:rsidRDefault="00723A09" w:rsidP="00723A09">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sidR="00791875" w:rsidRPr="00CE7F5C">
              <w:rPr>
                <w:rFonts w:ascii="Times New Roman" w:hAnsi="Times New Roman"/>
                <w:b/>
                <w:sz w:val="22"/>
                <w:szCs w:val="22"/>
                <w:highlight w:val="lightGray"/>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r w:rsidRPr="00CE7F5C"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18AE470" w14:textId="77777777" w:rsidR="00723A09" w:rsidRPr="00CE7F5C" w:rsidRDefault="00791875" w:rsidP="00F305AA">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Current</w:t>
            </w:r>
          </w:p>
          <w:p w14:paraId="586A7ED8" w14:textId="77777777" w:rsidR="00723A09" w:rsidRPr="00EB4554" w:rsidRDefault="00723A09" w:rsidP="00723A09">
            <w:pPr>
              <w:widowControl w:val="0"/>
              <w:spacing w:before="60" w:after="60"/>
              <w:jc w:val="center"/>
              <w:rPr>
                <w:rFonts w:ascii="Times New Roman" w:hAnsi="Times New Roman"/>
                <w:b/>
                <w:sz w:val="22"/>
                <w:szCs w:val="22"/>
              </w:rPr>
            </w:pPr>
            <w:r w:rsidRPr="00CE7F5C">
              <w:rPr>
                <w:rFonts w:ascii="Times New Roman" w:hAnsi="Times New Roman"/>
                <w:b/>
                <w:sz w:val="22"/>
                <w:szCs w:val="22"/>
                <w:highlight w:val="lightGray"/>
              </w:rPr>
              <w:t>year</w:t>
            </w:r>
            <w:r w:rsidRPr="00CE7F5C">
              <w:rPr>
                <w:rFonts w:ascii="Times New Roman" w:hAnsi="Times New Roman"/>
                <w:b/>
                <w:sz w:val="22"/>
                <w:szCs w:val="22"/>
                <w:highlight w:val="lightGray"/>
              </w:rPr>
              <w:br/>
            </w:r>
            <w:proofErr w:type="gramStart"/>
            <w:r w:rsidRPr="00CE7F5C">
              <w:rPr>
                <w:rFonts w:ascii="Times New Roman" w:hAnsi="Times New Roman"/>
                <w:b/>
                <w:sz w:val="22"/>
                <w:szCs w:val="22"/>
                <w:highlight w:val="lightGray"/>
              </w:rPr>
              <w:t>EUR</w:t>
            </w:r>
            <w:r w:rsidR="00791875">
              <w:rPr>
                <w:rFonts w:ascii="Times New Roman" w:hAnsi="Times New Roman"/>
                <w:b/>
                <w:sz w:val="22"/>
                <w:szCs w:val="22"/>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p>
        </w:tc>
      </w:tr>
      <w:tr w:rsidR="00B02E07" w:rsidRPr="00EB4554" w14:paraId="28D5055E" w14:textId="77777777" w:rsidTr="00CE7F5C">
        <w:trPr>
          <w:cantSplit/>
          <w:jc w:val="center"/>
        </w:trPr>
        <w:tc>
          <w:tcPr>
            <w:tcW w:w="2233" w:type="dxa"/>
            <w:tcBorders>
              <w:top w:val="single" w:sz="6" w:space="0" w:color="auto"/>
              <w:bottom w:val="single" w:sz="4" w:space="0" w:color="auto"/>
            </w:tcBorders>
            <w:vAlign w:val="center"/>
          </w:tcPr>
          <w:p w14:paraId="3D2E31BC" w14:textId="77777777" w:rsidR="00723A09" w:rsidRPr="00EB4554" w:rsidRDefault="00723A09" w:rsidP="00F305AA">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7"/>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036CABF"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410CC5DF"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20FD69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4A89C93"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38B89F1"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7B37DAE2"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82C1F38" w14:textId="77777777" w:rsidTr="00CE7F5C">
        <w:trPr>
          <w:cantSplit/>
          <w:jc w:val="center"/>
        </w:trPr>
        <w:tc>
          <w:tcPr>
            <w:tcW w:w="2233" w:type="dxa"/>
            <w:tcBorders>
              <w:top w:val="single" w:sz="4" w:space="0" w:color="auto"/>
              <w:bottom w:val="single" w:sz="6" w:space="0" w:color="auto"/>
            </w:tcBorders>
            <w:vAlign w:val="center"/>
          </w:tcPr>
          <w:p w14:paraId="0F3BA4F8"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Style w:val="EndnoteReference"/>
                <w:rFonts w:ascii="Times New Roman" w:hAnsi="Times New Roman"/>
                <w:sz w:val="22"/>
                <w:szCs w:val="22"/>
              </w:rPr>
              <w:endnoteReference w:id="8"/>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7E346BF2"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vAlign w:val="center"/>
          </w:tcPr>
          <w:p w14:paraId="3C1E2969"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6C277CC8"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41EAE41D"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B3E1642"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4" w:space="0" w:color="auto"/>
              <w:bottom w:val="single" w:sz="6" w:space="0" w:color="auto"/>
            </w:tcBorders>
            <w:vAlign w:val="center"/>
          </w:tcPr>
          <w:p w14:paraId="47E8C721"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960891C" w14:textId="77777777" w:rsidTr="00CE7F5C">
        <w:trPr>
          <w:cantSplit/>
          <w:jc w:val="center"/>
        </w:trPr>
        <w:tc>
          <w:tcPr>
            <w:tcW w:w="2233" w:type="dxa"/>
            <w:tcBorders>
              <w:top w:val="single" w:sz="6" w:space="0" w:color="auto"/>
              <w:bottom w:val="single" w:sz="6" w:space="0" w:color="auto"/>
            </w:tcBorders>
            <w:vAlign w:val="center"/>
          </w:tcPr>
          <w:p w14:paraId="5FB68634"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Style w:val="EndnoteReference"/>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78475114"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6" w:space="0" w:color="auto"/>
            </w:tcBorders>
            <w:vAlign w:val="center"/>
          </w:tcPr>
          <w:p w14:paraId="62FE6473"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5460771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13C60CCB" w14:textId="77777777" w:rsidR="00723A09" w:rsidRPr="00723A09" w:rsidRDefault="00723A09" w:rsidP="00F305AA">
            <w:pPr>
              <w:widowControl w:val="0"/>
              <w:spacing w:before="60" w:after="60"/>
              <w:rPr>
                <w:rFonts w:ascii="Times New Roman" w:hAnsi="Times New Roman"/>
                <w:strike/>
                <w:sz w:val="22"/>
                <w:szCs w:val="22"/>
                <w:highlight w:val="darkGray"/>
              </w:rPr>
            </w:pPr>
          </w:p>
        </w:tc>
        <w:tc>
          <w:tcPr>
            <w:tcW w:w="1320" w:type="dxa"/>
            <w:tcBorders>
              <w:top w:val="single" w:sz="6" w:space="0" w:color="auto"/>
              <w:bottom w:val="single" w:sz="6" w:space="0" w:color="auto"/>
            </w:tcBorders>
            <w:shd w:val="clear" w:color="auto" w:fill="FFFFFF"/>
            <w:vAlign w:val="center"/>
          </w:tcPr>
          <w:p w14:paraId="2FE59440" w14:textId="77777777" w:rsidR="00723A09" w:rsidRPr="00CE7F5C" w:rsidRDefault="00723A09" w:rsidP="00F305AA">
            <w:pPr>
              <w:widowControl w:val="0"/>
              <w:spacing w:before="60" w:after="60"/>
              <w:rPr>
                <w:rFonts w:ascii="Times New Roman" w:hAnsi="Times New Roman"/>
                <w:strike/>
                <w:sz w:val="22"/>
                <w:szCs w:val="22"/>
                <w:highlight w:val="darkGray"/>
              </w:rPr>
            </w:pPr>
          </w:p>
        </w:tc>
        <w:tc>
          <w:tcPr>
            <w:tcW w:w="1310" w:type="dxa"/>
            <w:tcBorders>
              <w:top w:val="single" w:sz="6" w:space="0" w:color="auto"/>
              <w:bottom w:val="single" w:sz="6" w:space="0" w:color="auto"/>
            </w:tcBorders>
            <w:vAlign w:val="center"/>
          </w:tcPr>
          <w:p w14:paraId="15752030"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63901044" w14:textId="77777777" w:rsidTr="00CE7F5C">
        <w:trPr>
          <w:cantSplit/>
          <w:jc w:val="center"/>
        </w:trPr>
        <w:tc>
          <w:tcPr>
            <w:tcW w:w="2233" w:type="dxa"/>
            <w:tcBorders>
              <w:top w:val="single" w:sz="6" w:space="0" w:color="auto"/>
              <w:bottom w:val="single" w:sz="12" w:space="0" w:color="auto"/>
            </w:tcBorders>
            <w:vAlign w:val="center"/>
          </w:tcPr>
          <w:p w14:paraId="1778CF71" w14:textId="77777777" w:rsidR="00723A09" w:rsidRPr="00F968C6" w:rsidRDefault="00B02E07" w:rsidP="00F305AA">
            <w:pPr>
              <w:widowControl w:val="0"/>
              <w:spacing w:before="60" w:after="6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23A09"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vAlign w:val="center"/>
          </w:tcPr>
          <w:p w14:paraId="10BAD47B"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Not app</w:t>
            </w:r>
            <w:r w:rsidR="0063554A">
              <w:rPr>
                <w:rFonts w:ascii="Times New Roman" w:hAnsi="Times New Roman"/>
                <w:highlight w:val="lightGray"/>
              </w:rPr>
              <w:t>l</w:t>
            </w:r>
            <w:r>
              <w:rPr>
                <w:rFonts w:ascii="Times New Roman" w:hAnsi="Times New Roman"/>
                <w:highlight w:val="lightGray"/>
              </w:rPr>
              <w:t>icable</w:t>
            </w:r>
          </w:p>
        </w:tc>
        <w:tc>
          <w:tcPr>
            <w:tcW w:w="1200" w:type="dxa"/>
            <w:tcBorders>
              <w:top w:val="single" w:sz="6" w:space="0" w:color="auto"/>
              <w:bottom w:val="single" w:sz="12" w:space="0" w:color="auto"/>
            </w:tcBorders>
            <w:vAlign w:val="center"/>
          </w:tcPr>
          <w:p w14:paraId="6A762F86"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vAlign w:val="center"/>
          </w:tcPr>
          <w:p w14:paraId="530A1466" w14:textId="77777777" w:rsidR="00723A09" w:rsidRPr="00CE7F5C" w:rsidRDefault="00723A09" w:rsidP="00F305AA">
            <w:pPr>
              <w:widowControl w:val="0"/>
              <w:spacing w:before="60" w:after="60"/>
              <w:rPr>
                <w:rFonts w:ascii="Times New Roman" w:hAnsi="Times New Roman"/>
                <w:highlight w:val="lightGray"/>
              </w:rPr>
            </w:pPr>
          </w:p>
        </w:tc>
        <w:tc>
          <w:tcPr>
            <w:tcW w:w="1080" w:type="dxa"/>
            <w:tcBorders>
              <w:top w:val="single" w:sz="6" w:space="0" w:color="auto"/>
              <w:bottom w:val="single" w:sz="12" w:space="0" w:color="auto"/>
            </w:tcBorders>
            <w:shd w:val="clear" w:color="auto" w:fill="FFFFFF"/>
            <w:vAlign w:val="center"/>
          </w:tcPr>
          <w:p w14:paraId="44BD7C66"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shd w:val="clear" w:color="auto" w:fill="FFFFFF"/>
            <w:vAlign w:val="center"/>
          </w:tcPr>
          <w:p w14:paraId="345A2BBF"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10" w:type="dxa"/>
            <w:tcBorders>
              <w:top w:val="single" w:sz="6" w:space="0" w:color="auto"/>
              <w:bottom w:val="single" w:sz="12" w:space="0" w:color="auto"/>
            </w:tcBorders>
            <w:vAlign w:val="center"/>
          </w:tcPr>
          <w:p w14:paraId="024D1E4D"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r w:rsidRPr="00CE7F5C">
              <w:rPr>
                <w:rFonts w:ascii="Times New Roman" w:hAnsi="Times New Roman"/>
                <w:highlight w:val="lightGray"/>
              </w:rPr>
              <w:t>]</w:t>
            </w:r>
          </w:p>
        </w:tc>
      </w:tr>
    </w:tbl>
    <w:p w14:paraId="28CCE590" w14:textId="77777777" w:rsidR="008B192F" w:rsidRPr="00EB4554" w:rsidRDefault="008B192F" w:rsidP="00F305AA">
      <w:pPr>
        <w:spacing w:after="120"/>
        <w:ind w:left="142"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578F7C29" w14:textId="77777777" w:rsidR="008B192F" w:rsidRPr="00EB4554" w:rsidRDefault="008B192F" w:rsidP="00910296">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t xml:space="preserve">STAFF </w:t>
      </w:r>
    </w:p>
    <w:p w14:paraId="369B093C" w14:textId="77777777" w:rsidR="008B192F" w:rsidRPr="00EB4554" w:rsidRDefault="008B192F" w:rsidP="00910296">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staff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0"/>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430921B8" w14:textId="77777777" w:rsidTr="00415E03">
        <w:trPr>
          <w:cantSplit/>
          <w:trHeight w:val="284"/>
        </w:trPr>
        <w:tc>
          <w:tcPr>
            <w:tcW w:w="1984" w:type="dxa"/>
            <w:shd w:val="pct5" w:color="auto" w:fill="FFFFFF"/>
            <w:vAlign w:val="center"/>
          </w:tcPr>
          <w:p w14:paraId="74BE228D" w14:textId="77777777" w:rsidR="00BE31AA" w:rsidRPr="00EB4554" w:rsidRDefault="00BE31AA" w:rsidP="00864901">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3D4080AC"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2975" w:type="dxa"/>
            <w:gridSpan w:val="2"/>
            <w:shd w:val="pct5" w:color="auto" w:fill="FFFFFF"/>
            <w:vAlign w:val="center"/>
          </w:tcPr>
          <w:p w14:paraId="6E950D4A"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73" w:type="dxa"/>
            <w:gridSpan w:val="2"/>
            <w:shd w:val="pct5" w:color="auto" w:fill="FFFFFF"/>
            <w:vAlign w:val="center"/>
          </w:tcPr>
          <w:p w14:paraId="672BC2AC"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14D824D1" w14:textId="77777777" w:rsidR="00BE31AA" w:rsidRPr="00EB4554" w:rsidDel="009402A8" w:rsidRDefault="00BE31AA" w:rsidP="00D27C3D">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014F3D67" w14:textId="77777777" w:rsidTr="00415E03">
        <w:trPr>
          <w:cantSplit/>
          <w:trHeight w:val="284"/>
        </w:trPr>
        <w:tc>
          <w:tcPr>
            <w:tcW w:w="1984" w:type="dxa"/>
            <w:shd w:val="pct5" w:color="auto" w:fill="FFFFFF"/>
            <w:vAlign w:val="center"/>
          </w:tcPr>
          <w:p w14:paraId="505F67BC" w14:textId="77777777" w:rsidR="00BE31AA" w:rsidRPr="00EB4554" w:rsidRDefault="00BE31AA" w:rsidP="000A1E34">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771B739B"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732EF91E"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1"/>
            </w:r>
          </w:p>
        </w:tc>
        <w:tc>
          <w:tcPr>
            <w:tcW w:w="1479" w:type="dxa"/>
            <w:shd w:val="pct5" w:color="auto" w:fill="FFFFFF"/>
            <w:vAlign w:val="center"/>
          </w:tcPr>
          <w:p w14:paraId="6C17DED2"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6ACBFFE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2F25CE49"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5867A05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1A7FBB19"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3139611C"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BE31AA" w:rsidRPr="00EB4554" w14:paraId="2E6AC436" w14:textId="77777777" w:rsidTr="00415E03">
        <w:trPr>
          <w:cantSplit/>
          <w:trHeight w:val="637"/>
        </w:trPr>
        <w:tc>
          <w:tcPr>
            <w:tcW w:w="1984" w:type="dxa"/>
            <w:tcBorders>
              <w:bottom w:val="nil"/>
            </w:tcBorders>
            <w:vAlign w:val="center"/>
          </w:tcPr>
          <w:p w14:paraId="57F33DCE"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Pr>
                <w:rStyle w:val="EndnoteReference"/>
                <w:rFonts w:ascii="Times New Roman" w:hAnsi="Times New Roman"/>
                <w:sz w:val="22"/>
                <w:szCs w:val="22"/>
              </w:rPr>
              <w:endnoteReference w:id="12"/>
            </w:r>
          </w:p>
        </w:tc>
        <w:tc>
          <w:tcPr>
            <w:tcW w:w="1509" w:type="dxa"/>
            <w:tcBorders>
              <w:bottom w:val="nil"/>
            </w:tcBorders>
            <w:vAlign w:val="center"/>
          </w:tcPr>
          <w:p w14:paraId="2996FA2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20087CB2"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00A4852C"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4295878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7D7E309E"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6D1C277D"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6C23DD9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6F9F64D"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3920815" w14:textId="77777777" w:rsidTr="00415E03">
        <w:trPr>
          <w:cantSplit/>
          <w:trHeight w:val="621"/>
        </w:trPr>
        <w:tc>
          <w:tcPr>
            <w:tcW w:w="1984" w:type="dxa"/>
            <w:vAlign w:val="center"/>
          </w:tcPr>
          <w:p w14:paraId="50F61618"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Style w:val="EndnoteReference"/>
                <w:rFonts w:ascii="Times New Roman" w:hAnsi="Times New Roman"/>
                <w:sz w:val="22"/>
                <w:szCs w:val="22"/>
              </w:rPr>
              <w:endnoteReference w:id="13"/>
            </w:r>
          </w:p>
        </w:tc>
        <w:tc>
          <w:tcPr>
            <w:tcW w:w="1509" w:type="dxa"/>
            <w:vAlign w:val="center"/>
          </w:tcPr>
          <w:p w14:paraId="0BBA85B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DA78B28"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6F92255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54AE7F9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4560FAA7"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347CA0C0"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C2FB58D"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D54A6DC"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5DAA7D44" w14:textId="77777777" w:rsidTr="00415E03">
        <w:trPr>
          <w:cantSplit/>
          <w:trHeight w:val="371"/>
        </w:trPr>
        <w:tc>
          <w:tcPr>
            <w:tcW w:w="1984" w:type="dxa"/>
            <w:vAlign w:val="center"/>
          </w:tcPr>
          <w:p w14:paraId="444CF661" w14:textId="77777777" w:rsidR="00BE31AA" w:rsidRPr="00EB4554" w:rsidRDefault="00BE31AA" w:rsidP="000A1E34">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794BEA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063F215"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154AAD14"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6CDE9A80"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32DA1E96"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74D436BB"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C44A6C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0BE4003"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9C717E9" w14:textId="77777777" w:rsidTr="00415E03">
        <w:trPr>
          <w:cantSplit/>
          <w:trHeight w:val="1423"/>
        </w:trPr>
        <w:tc>
          <w:tcPr>
            <w:tcW w:w="1984" w:type="dxa"/>
            <w:vAlign w:val="center"/>
          </w:tcPr>
          <w:p w14:paraId="70949329"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Permanent staff as a proportion of total staff (%)</w:t>
            </w:r>
          </w:p>
        </w:tc>
        <w:tc>
          <w:tcPr>
            <w:tcW w:w="1509" w:type="dxa"/>
            <w:vAlign w:val="center"/>
          </w:tcPr>
          <w:p w14:paraId="0EDE7699"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077871E0"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32B54AE2"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700695E4"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47B14B35"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779F01FF"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2A1C9A5C"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265A85AD"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65ED2C38" w14:textId="77777777" w:rsidR="008B192F" w:rsidRPr="00EB4554" w:rsidRDefault="008B192F" w:rsidP="00E95467">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56C653CF" w14:textId="77777777" w:rsidR="008B192F" w:rsidRPr="00EB4554" w:rsidRDefault="00F24C7E" w:rsidP="00F305AA">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making this application</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2D284F50" w14:textId="77777777" w:rsidTr="002E4284">
        <w:tc>
          <w:tcPr>
            <w:tcW w:w="2835" w:type="dxa"/>
            <w:vAlign w:val="center"/>
          </w:tcPr>
          <w:p w14:paraId="118A0285" w14:textId="77777777" w:rsidR="008B192F" w:rsidRPr="00EB4554"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768F6561"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76313BDC"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59D2706A"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792F7855" w14:textId="77777777" w:rsidR="008B192F" w:rsidRPr="00EB4554" w:rsidRDefault="008B192F" w:rsidP="006353E1">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5BF4C19F" w14:textId="77777777" w:rsidTr="002E4284">
        <w:tc>
          <w:tcPr>
            <w:tcW w:w="2835" w:type="dxa"/>
            <w:vAlign w:val="center"/>
          </w:tcPr>
          <w:p w14:paraId="7E77826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49D2C186"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5570154"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5DAD093"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80882C"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1B284BF7" w14:textId="77777777" w:rsidTr="002E4284">
        <w:tc>
          <w:tcPr>
            <w:tcW w:w="2835" w:type="dxa"/>
            <w:vAlign w:val="center"/>
          </w:tcPr>
          <w:p w14:paraId="57B4CF1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4E79BFD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2FC2233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45CE4CC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642691"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4A03B863" w14:textId="77777777" w:rsidTr="002E4284">
        <w:tc>
          <w:tcPr>
            <w:tcW w:w="2835" w:type="dxa"/>
            <w:vAlign w:val="center"/>
          </w:tcPr>
          <w:p w14:paraId="73F6FA8D"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4"/>
            </w:r>
          </w:p>
        </w:tc>
        <w:tc>
          <w:tcPr>
            <w:tcW w:w="2694" w:type="dxa"/>
            <w:vAlign w:val="center"/>
          </w:tcPr>
          <w:p w14:paraId="64F6D96C"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CFFFB25"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3529E6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03936E86" w14:textId="77777777" w:rsidR="008B192F" w:rsidRPr="00EB4554" w:rsidRDefault="008B192F" w:rsidP="006353E1">
            <w:pPr>
              <w:widowControl w:val="0"/>
              <w:spacing w:before="120" w:after="120"/>
              <w:jc w:val="center"/>
              <w:rPr>
                <w:rFonts w:ascii="Times New Roman" w:hAnsi="Times New Roman"/>
                <w:sz w:val="22"/>
                <w:szCs w:val="22"/>
              </w:rPr>
            </w:pPr>
          </w:p>
        </w:tc>
      </w:tr>
    </w:tbl>
    <w:p w14:paraId="0BC5802A" w14:textId="77777777" w:rsidR="008B192F" w:rsidRPr="00EB4554" w:rsidRDefault="008B192F" w:rsidP="006353E1">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r>
      <w:proofErr w:type="gramStart"/>
      <w:r w:rsidRPr="00EB4554">
        <w:rPr>
          <w:rFonts w:ascii="Times New Roman" w:hAnsi="Times New Roman"/>
          <w:b/>
          <w:sz w:val="24"/>
          <w:szCs w:val="24"/>
        </w:rPr>
        <w:t>EXPERIENCE</w:t>
      </w:r>
      <w:proofErr w:type="gramEnd"/>
    </w:p>
    <w:p w14:paraId="32D288B3" w14:textId="54AE8B3F" w:rsidR="008B192F" w:rsidRDefault="008B192F" w:rsidP="00A07233">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past</w:t>
      </w:r>
      <w:r w:rsidR="009C5922">
        <w:rPr>
          <w:rFonts w:ascii="Times New Roman" w:hAnsi="Times New Roman"/>
          <w:sz w:val="22"/>
          <w:szCs w:val="22"/>
        </w:rPr>
        <w:t xml:space="preserve"> </w:t>
      </w:r>
      <w:r w:rsidR="00234829">
        <w:rPr>
          <w:rFonts w:ascii="Times New Roman" w:hAnsi="Times New Roman"/>
          <w:sz w:val="22"/>
          <w:szCs w:val="22"/>
        </w:rPr>
        <w:t xml:space="preserve">5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5"/>
      </w:r>
      <w:r w:rsidRPr="00EB4554">
        <w:rPr>
          <w:rFonts w:ascii="Times New Roman" w:hAnsi="Times New Roman"/>
          <w:sz w:val="22"/>
          <w:szCs w:val="22"/>
        </w:rPr>
        <w:t xml:space="preserve"> by the legal entity or entities making this application.</w:t>
      </w:r>
      <w:r w:rsidR="00DF4EE9" w:rsidRPr="00EB4554">
        <w:rPr>
          <w:rFonts w:ascii="Times New Roman" w:hAnsi="Times New Roman"/>
          <w:sz w:val="22"/>
          <w:szCs w:val="22"/>
        </w:rPr>
        <w:t xml:space="preserve"> </w:t>
      </w:r>
      <w:r w:rsidRPr="00EB4554">
        <w:rPr>
          <w:rFonts w:ascii="Times New Roman" w:hAnsi="Times New Roman"/>
          <w:sz w:val="22"/>
          <w:szCs w:val="22"/>
        </w:rPr>
        <w:t>The number of references to be provided must not exceed 15 for the entire application</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51D312C5" w14:textId="77777777" w:rsidR="00132AA1" w:rsidRPr="00EB4554" w:rsidRDefault="00132AA1" w:rsidP="00A07233">
      <w:pPr>
        <w:widowControl w:val="0"/>
        <w:jc w:val="both"/>
        <w:rPr>
          <w:rFonts w:ascii="Times New Roman" w:hAnsi="Times New Roman"/>
          <w:sz w:val="22"/>
          <w:szCs w:val="22"/>
        </w:rPr>
      </w:pPr>
      <w:r w:rsidRPr="00532818">
        <w:rPr>
          <w:rFonts w:ascii="Times New Roman" w:hAnsi="Times New Roman"/>
          <w:sz w:val="22"/>
          <w:szCs w:val="22"/>
        </w:rPr>
        <w:t>Candidates are allowed to refer either to projects completed within the reference period (although started earlier) or to projects not yet completed. Only the portion satisfactorily completed during the reference period will be taken into consideration. This portion will have to be supported by documentary evidence (statement or certificate from the entity which awarded the contract, proof of payment) also detailing its value. If a candidate has implemented the project in a consortium, the percentage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7C361B9B" w14:textId="77777777" w:rsidTr="006353E1">
        <w:trPr>
          <w:cantSplit/>
        </w:trPr>
        <w:tc>
          <w:tcPr>
            <w:tcW w:w="2373" w:type="dxa"/>
            <w:shd w:val="pct15" w:color="auto" w:fill="FFFFFF"/>
            <w:vAlign w:val="center"/>
          </w:tcPr>
          <w:p w14:paraId="2983DDF1"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42E6403D"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63B4E43" w14:textId="77777777" w:rsidR="00E95467" w:rsidRPr="00EB4554" w:rsidRDefault="00E95467" w:rsidP="006353E1">
            <w:pPr>
              <w:widowControl w:val="0"/>
              <w:spacing w:before="60" w:after="60"/>
              <w:rPr>
                <w:rFonts w:ascii="Times New Roman" w:hAnsi="Times New Roman"/>
                <w:sz w:val="22"/>
                <w:szCs w:val="22"/>
              </w:rPr>
            </w:pPr>
          </w:p>
        </w:tc>
      </w:tr>
      <w:tr w:rsidR="002E4284" w:rsidRPr="00EB4554" w14:paraId="1924EFE7" w14:textId="77777777" w:rsidTr="006353E1">
        <w:trPr>
          <w:cantSplit/>
        </w:trPr>
        <w:tc>
          <w:tcPr>
            <w:tcW w:w="2373" w:type="dxa"/>
            <w:shd w:val="pct5" w:color="auto" w:fill="FFFFFF"/>
            <w:vAlign w:val="center"/>
          </w:tcPr>
          <w:p w14:paraId="42CDFD26"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3756DBF" w14:textId="77777777" w:rsidR="00E95467" w:rsidRPr="00EB4554" w:rsidRDefault="00E95467" w:rsidP="00E95467">
            <w:pPr>
              <w:widowControl w:val="0"/>
              <w:spacing w:after="0"/>
              <w:jc w:val="center"/>
              <w:rPr>
                <w:rFonts w:ascii="Times New Roman" w:hAnsi="Times New Roman"/>
                <w:b/>
                <w:sz w:val="22"/>
                <w:szCs w:val="22"/>
              </w:rPr>
            </w:pPr>
            <w:r w:rsidRPr="00D66BB5">
              <w:rPr>
                <w:rFonts w:ascii="Times New Roman" w:hAnsi="Times New Roman"/>
                <w:b/>
                <w:sz w:val="22"/>
                <w:szCs w:val="22"/>
              </w:rPr>
              <w:t>Country</w:t>
            </w:r>
          </w:p>
        </w:tc>
        <w:tc>
          <w:tcPr>
            <w:tcW w:w="1134" w:type="dxa"/>
            <w:shd w:val="pct5" w:color="auto" w:fill="FFFFFF"/>
            <w:vAlign w:val="center"/>
          </w:tcPr>
          <w:p w14:paraId="7B003B82" w14:textId="77777777" w:rsidR="00E95467" w:rsidRPr="00EB4554" w:rsidRDefault="00E95467" w:rsidP="002E4284">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6"/>
            </w:r>
          </w:p>
        </w:tc>
        <w:tc>
          <w:tcPr>
            <w:tcW w:w="1276" w:type="dxa"/>
            <w:shd w:val="pct5" w:color="auto" w:fill="FFFFFF"/>
            <w:vAlign w:val="center"/>
          </w:tcPr>
          <w:p w14:paraId="52F7E5A2" w14:textId="77777777" w:rsidR="00E95467" w:rsidRPr="00CE7F5C" w:rsidRDefault="00E95467" w:rsidP="00E95467">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Proportion carried out by legal entity (%)</w:t>
            </w:r>
            <w:r w:rsidR="00CB0BE5">
              <w:rPr>
                <w:rStyle w:val="EndnoteReference"/>
                <w:rFonts w:ascii="Times New Roman" w:hAnsi="Times New Roman"/>
                <w:b/>
                <w:sz w:val="22"/>
                <w:szCs w:val="22"/>
              </w:rPr>
              <w:endnoteReference w:id="17"/>
            </w:r>
          </w:p>
        </w:tc>
        <w:tc>
          <w:tcPr>
            <w:tcW w:w="1134" w:type="dxa"/>
            <w:shd w:val="pct5" w:color="auto" w:fill="FFFFFF"/>
            <w:vAlign w:val="center"/>
          </w:tcPr>
          <w:p w14:paraId="0B3157FD"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No of staff provided</w:t>
            </w:r>
          </w:p>
        </w:tc>
        <w:tc>
          <w:tcPr>
            <w:tcW w:w="1843" w:type="dxa"/>
            <w:shd w:val="pct5" w:color="auto" w:fill="FFFFFF"/>
            <w:vAlign w:val="center"/>
          </w:tcPr>
          <w:p w14:paraId="7F093A1B"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0071CA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4BE36D2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8"/>
            </w:r>
          </w:p>
        </w:tc>
        <w:tc>
          <w:tcPr>
            <w:tcW w:w="2977" w:type="dxa"/>
            <w:shd w:val="pct5" w:color="auto" w:fill="FFFFFF"/>
            <w:vAlign w:val="center"/>
          </w:tcPr>
          <w:p w14:paraId="6EDFC211"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2CC11AA9" w14:textId="77777777" w:rsidTr="006353E1">
        <w:trPr>
          <w:cantSplit/>
        </w:trPr>
        <w:tc>
          <w:tcPr>
            <w:tcW w:w="2373" w:type="dxa"/>
            <w:tcBorders>
              <w:bottom w:val="nil"/>
            </w:tcBorders>
            <w:vAlign w:val="center"/>
          </w:tcPr>
          <w:p w14:paraId="39142FC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679F4B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FAD908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608F786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7B0A883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5E198C4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1527BDB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A6C0B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083D2500"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32F3376C" w14:textId="77777777" w:rsidTr="006353E1">
        <w:trPr>
          <w:cantSplit/>
        </w:trPr>
        <w:tc>
          <w:tcPr>
            <w:tcW w:w="8894" w:type="dxa"/>
            <w:gridSpan w:val="6"/>
            <w:shd w:val="pct5" w:color="auto" w:fill="FFFFFF"/>
            <w:vAlign w:val="center"/>
          </w:tcPr>
          <w:p w14:paraId="07289EF0" w14:textId="77777777" w:rsidR="00E95467" w:rsidRPr="00EB4554" w:rsidRDefault="00E95467" w:rsidP="00E95467">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3C6612FD" w14:textId="77777777" w:rsidR="00E95467" w:rsidRPr="00EB4554" w:rsidRDefault="00E95467" w:rsidP="00E02423">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19"/>
            </w:r>
          </w:p>
        </w:tc>
      </w:tr>
      <w:tr w:rsidR="00E95467" w:rsidRPr="00EB4554" w14:paraId="281663ED" w14:textId="77777777" w:rsidTr="006353E1">
        <w:trPr>
          <w:cantSplit/>
        </w:trPr>
        <w:tc>
          <w:tcPr>
            <w:tcW w:w="8894" w:type="dxa"/>
            <w:gridSpan w:val="6"/>
            <w:tcBorders>
              <w:top w:val="nil"/>
            </w:tcBorders>
            <w:vAlign w:val="center"/>
          </w:tcPr>
          <w:p w14:paraId="37A1F6F6"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5B8C153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7E04547C" w14:textId="77777777" w:rsidR="008B192F" w:rsidRPr="00EB4554" w:rsidRDefault="008B192F" w:rsidP="002E4284">
      <w:pPr>
        <w:widowControl w:val="0"/>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t>DECLARATIONS</w:t>
      </w:r>
    </w:p>
    <w:p w14:paraId="072A0DA4" w14:textId="77777777" w:rsidR="008B192F" w:rsidRDefault="008B192F">
      <w:pPr>
        <w:keepLines/>
        <w:widowControl w:val="0"/>
        <w:spacing w:after="120"/>
        <w:jc w:val="both"/>
        <w:rPr>
          <w:rFonts w:ascii="Times New Roman" w:hAnsi="Times New Roman"/>
          <w:sz w:val="22"/>
          <w:szCs w:val="22"/>
        </w:rPr>
      </w:pPr>
      <w:r w:rsidRPr="00EB4554">
        <w:rPr>
          <w:rFonts w:ascii="Times New Roman" w:hAnsi="Times New Roman"/>
          <w:sz w:val="22"/>
          <w:szCs w:val="22"/>
        </w:rPr>
        <w:t>As part of their application, each legal entity identified under point 1 of this application,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7359F1F7" w14:textId="6CB33861" w:rsidR="00D75A5E" w:rsidRPr="00EB4554" w:rsidRDefault="00D75A5E">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each legal entity identified under point 1 of this application, including every consortium member,</w:t>
      </w:r>
      <w:r w:rsidR="00F4392E">
        <w:rPr>
          <w:rFonts w:ascii="Times New Roman" w:hAnsi="Times New Roman"/>
          <w:sz w:val="22"/>
          <w:szCs w:val="22"/>
        </w:rPr>
        <w:t xml:space="preserve"> and capacity-providing entities (if any)</w:t>
      </w:r>
      <w:r w:rsidRPr="00EB4554">
        <w:rPr>
          <w:rFonts w:ascii="Times New Roman" w:hAnsi="Times New Roman"/>
          <w:sz w:val="22"/>
          <w:szCs w:val="22"/>
        </w:rPr>
        <w:t xml:space="preserve"> must submit a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00D66BB5">
        <w:rPr>
          <w:rFonts w:ascii="Times New Roman" w:hAnsi="Times New Roman"/>
          <w:sz w:val="22"/>
          <w:szCs w:val="22"/>
        </w:rPr>
        <w:t xml:space="preserve"> in </w:t>
      </w:r>
      <w:hyperlink r:id="rId14" w:history="1">
        <w:r w:rsidR="00D66BB5" w:rsidRPr="00B42EE6">
          <w:rPr>
            <w:rFonts w:ascii="Times New Roman" w:hAnsi="Times New Roman"/>
            <w:sz w:val="22"/>
            <w:szCs w:val="22"/>
          </w:rPr>
          <w:t>Annex</w:t>
        </w:r>
      </w:hyperlink>
      <w:r w:rsidR="00D66BB5">
        <w:rPr>
          <w:rFonts w:ascii="Times New Roman" w:hAnsi="Times New Roman"/>
          <w:sz w:val="22"/>
          <w:szCs w:val="22"/>
        </w:rPr>
        <w:t xml:space="preserve"> VIII.</w:t>
      </w:r>
    </w:p>
    <w:p w14:paraId="5CA48312" w14:textId="77777777" w:rsidR="008B192F" w:rsidRPr="00EB4554" w:rsidRDefault="008B192F" w:rsidP="00E95467">
      <w:pPr>
        <w:keepNext/>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8</w:t>
      </w:r>
      <w:r w:rsidRPr="00EB4554">
        <w:rPr>
          <w:rFonts w:ascii="Times New Roman" w:hAnsi="Times New Roman"/>
          <w:b/>
          <w:sz w:val="24"/>
          <w:szCs w:val="24"/>
        </w:rPr>
        <w:tab/>
      </w:r>
      <w:proofErr w:type="gramStart"/>
      <w:r w:rsidRPr="00EB4554">
        <w:rPr>
          <w:rFonts w:ascii="Times New Roman" w:hAnsi="Times New Roman"/>
          <w:b/>
          <w:sz w:val="24"/>
          <w:szCs w:val="24"/>
        </w:rPr>
        <w:t>STATEMENT</w:t>
      </w:r>
      <w:proofErr w:type="gramEnd"/>
    </w:p>
    <w:p w14:paraId="2E452A93" w14:textId="77777777"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 xml:space="preserve">contract </w:t>
      </w:r>
      <w:r w:rsidR="00CA5086" w:rsidRPr="005D6471">
        <w:rPr>
          <w:rFonts w:ascii="Times New Roman" w:hAnsi="Times New Roman"/>
          <w:color w:val="000000"/>
          <w:sz w:val="22"/>
          <w:szCs w:val="22"/>
        </w:rPr>
        <w:t>notice</w:t>
      </w:r>
      <w:r w:rsidRPr="005D6471">
        <w:rPr>
          <w:rFonts w:ascii="Times New Roman" w:hAnsi="Times New Roman"/>
          <w:color w:val="000000"/>
          <w:sz w:val="22"/>
          <w:szCs w:val="22"/>
        </w:rPr>
        <w:t xml:space="preserve"> for the restricted tender procedure referred to above.</w:t>
      </w:r>
      <w:r w:rsidR="00DF4EE9" w:rsidRPr="005D6471">
        <w:rPr>
          <w:rFonts w:ascii="Times New Roman" w:hAnsi="Times New Roman"/>
          <w:color w:val="000000"/>
          <w:sz w:val="22"/>
          <w:szCs w:val="22"/>
        </w:rPr>
        <w:t xml:space="preserve"> </w:t>
      </w:r>
      <w:r w:rsidRPr="005D6471">
        <w:rPr>
          <w:rFonts w:ascii="Times New Roman" w:hAnsi="Times New Roman"/>
          <w:color w:val="000000"/>
          <w:sz w:val="22"/>
          <w:szCs w:val="22"/>
        </w:rPr>
        <w:t>If our application is short-listed, we fully intend to submit a tender to provide the services requested in the tender dossier.</w:t>
      </w:r>
    </w:p>
    <w:p w14:paraId="2E7F057F" w14:textId="40B257AF"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lastRenderedPageBreak/>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excluded if we propose key experts who have been involved in preparing this project or </w:t>
      </w:r>
      <w:r w:rsidR="000E3942">
        <w:rPr>
          <w:rFonts w:ascii="Times New Roman" w:hAnsi="Times New Roman"/>
          <w:color w:val="000000"/>
          <w:sz w:val="22"/>
          <w:szCs w:val="22"/>
        </w:rPr>
        <w:t>employ</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exclusion from other tender procedures and contracts funded by the</w:t>
      </w:r>
      <w:r w:rsidR="005D6471">
        <w:rPr>
          <w:rFonts w:ascii="Times New Roman" w:hAnsi="Times New Roman"/>
          <w:color w:val="000000"/>
          <w:sz w:val="22"/>
          <w:szCs w:val="22"/>
        </w:rPr>
        <w:t xml:space="preserve"> CEFTA Secretariat</w:t>
      </w:r>
      <w:r w:rsidRPr="00EB4554">
        <w:rPr>
          <w:rFonts w:ascii="Times New Roman" w:hAnsi="Times New Roman"/>
          <w:color w:val="000000"/>
          <w:sz w:val="22"/>
          <w:szCs w:val="22"/>
        </w:rPr>
        <w:t>.</w:t>
      </w:r>
    </w:p>
    <w:p w14:paraId="5A02A689" w14:textId="77777777" w:rsidR="008B192F"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w:t>
      </w:r>
      <w:proofErr w:type="gramStart"/>
      <w:r w:rsidRPr="00EB4554">
        <w:rPr>
          <w:rFonts w:ascii="Times New Roman" w:hAnsi="Times New Roman"/>
          <w:color w:val="000000"/>
          <w:sz w:val="22"/>
          <w:szCs w:val="22"/>
        </w:rPr>
        <w:t>in the course of</w:t>
      </w:r>
      <w:proofErr w:type="gramEnd"/>
      <w:r w:rsidRPr="00EB4554">
        <w:rPr>
          <w:rFonts w:ascii="Times New Roman" w:hAnsi="Times New Roman"/>
          <w:color w:val="000000"/>
          <w:sz w:val="22"/>
          <w:szCs w:val="22"/>
        </w:rPr>
        <w:t xml:space="preserve"> the tender procedure</w:t>
      </w:r>
      <w:r w:rsidR="00F31A3E" w:rsidRPr="00EB4554">
        <w:rPr>
          <w:rFonts w:ascii="Times New Roman" w:hAnsi="Times New Roman"/>
          <w:color w:val="000000"/>
          <w:sz w:val="22"/>
          <w:szCs w:val="22"/>
        </w:rPr>
        <w:t xml:space="preserve">, unless the </w:t>
      </w:r>
      <w:r w:rsidR="008E3149">
        <w:rPr>
          <w:rFonts w:ascii="Times New Roman" w:hAnsi="Times New Roman"/>
          <w:color w:val="000000"/>
          <w:sz w:val="22"/>
          <w:szCs w:val="22"/>
        </w:rPr>
        <w:t>c</w:t>
      </w:r>
      <w:r w:rsidR="00F31A3E" w:rsidRPr="00EB4554">
        <w:rPr>
          <w:rFonts w:ascii="Times New Roman" w:hAnsi="Times New Roman"/>
          <w:color w:val="000000"/>
          <w:sz w:val="22"/>
          <w:szCs w:val="22"/>
        </w:rPr>
        <w:t xml:space="preserve">ontracting </w:t>
      </w:r>
      <w:r w:rsidR="008E3149">
        <w:rPr>
          <w:rFonts w:ascii="Times New Roman" w:hAnsi="Times New Roman"/>
          <w:color w:val="000000"/>
          <w:sz w:val="22"/>
          <w:szCs w:val="22"/>
        </w:rPr>
        <w:t>a</w:t>
      </w:r>
      <w:r w:rsidR="00F31A3E" w:rsidRPr="00EB4554">
        <w:rPr>
          <w:rFonts w:ascii="Times New Roman" w:hAnsi="Times New Roman"/>
          <w:color w:val="000000"/>
          <w:sz w:val="22"/>
          <w:szCs w:val="22"/>
        </w:rPr>
        <w:t>uthority has given its prior approval in writing</w:t>
      </w:r>
      <w:r w:rsidRPr="00EB4554">
        <w:rPr>
          <w:rFonts w:ascii="Times New Roman" w:hAnsi="Times New Roman"/>
          <w:color w:val="000000"/>
          <w:sz w:val="22"/>
          <w:szCs w:val="22"/>
        </w:rPr>
        <w:t>.</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We are also aware that the consortium members 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 xml:space="preserve">uthority concerning participation in the above tender procedure and any contract awarded to us </w:t>
      </w:r>
      <w:proofErr w:type="gramStart"/>
      <w:r w:rsidRPr="00EB4554">
        <w:rPr>
          <w:rFonts w:ascii="Times New Roman" w:hAnsi="Times New Roman"/>
          <w:color w:val="000000"/>
          <w:sz w:val="22"/>
          <w:szCs w:val="22"/>
        </w:rPr>
        <w:t>as a result of</w:t>
      </w:r>
      <w:proofErr w:type="gramEnd"/>
      <w:r w:rsidRPr="00EB4554">
        <w:rPr>
          <w:rFonts w:ascii="Times New Roman" w:hAnsi="Times New Roman"/>
          <w:color w:val="000000"/>
          <w:sz w:val="22"/>
          <w:szCs w:val="22"/>
        </w:rPr>
        <w:t xml:space="preserve"> it.</w:t>
      </w:r>
    </w:p>
    <w:p w14:paraId="32BBC7F6" w14:textId="77777777" w:rsidR="00A72123" w:rsidRPr="00EB4554" w:rsidRDefault="00A72123">
      <w:pPr>
        <w:jc w:val="both"/>
        <w:rPr>
          <w:rFonts w:ascii="Times New Roman" w:hAnsi="Times New Roman"/>
          <w:color w:val="000000"/>
          <w:sz w:val="22"/>
          <w:szCs w:val="22"/>
        </w:rPr>
      </w:pPr>
      <w:r w:rsidRPr="00CE7F5C">
        <w:rPr>
          <w:rFonts w:ascii="Times New Roman" w:hAnsi="Times New Roman"/>
          <w:color w:val="000000"/>
          <w:sz w:val="22"/>
          <w:szCs w:val="22"/>
        </w:rPr>
        <w:t>W</w:t>
      </w:r>
      <w:r>
        <w:rPr>
          <w:rFonts w:ascii="Times New Roman" w:hAnsi="Times New Roman"/>
          <w:color w:val="000000"/>
          <w:sz w:val="22"/>
          <w:szCs w:val="22"/>
        </w:rPr>
        <w:t xml:space="preserve">e understand that </w:t>
      </w:r>
      <w:r w:rsidRPr="0033318B">
        <w:rPr>
          <w:rFonts w:ascii="Times New Roman" w:hAnsi="Times New Roman"/>
          <w:color w:val="000000"/>
          <w:sz w:val="22"/>
          <w:szCs w:val="22"/>
        </w:rPr>
        <w:t xml:space="preserve">entities upon whose capacity </w:t>
      </w:r>
      <w:r>
        <w:rPr>
          <w:rFonts w:ascii="Times New Roman" w:hAnsi="Times New Roman"/>
          <w:color w:val="000000"/>
          <w:sz w:val="22"/>
          <w:szCs w:val="22"/>
        </w:rPr>
        <w:t>we</w:t>
      </w:r>
      <w:r w:rsidRPr="0033318B">
        <w:rPr>
          <w:rFonts w:ascii="Times New Roman" w:hAnsi="Times New Roman"/>
          <w:color w:val="000000"/>
          <w:sz w:val="22"/>
          <w:szCs w:val="22"/>
        </w:rPr>
        <w:t xml:space="preserve"> rel</w:t>
      </w:r>
      <w:r>
        <w:rPr>
          <w:rFonts w:ascii="Times New Roman" w:hAnsi="Times New Roman"/>
          <w:color w:val="000000"/>
          <w:sz w:val="22"/>
          <w:szCs w:val="22"/>
        </w:rPr>
        <w:t>y</w:t>
      </w:r>
      <w:r w:rsidRPr="00A72123">
        <w:rPr>
          <w:rFonts w:ascii="Times New Roman" w:hAnsi="Times New Roman"/>
          <w:color w:val="000000"/>
          <w:sz w:val="22"/>
          <w:szCs w:val="22"/>
        </w:rPr>
        <w:t xml:space="preserve"> </w:t>
      </w:r>
      <w:proofErr w:type="gramStart"/>
      <w:r>
        <w:rPr>
          <w:rFonts w:ascii="Times New Roman" w:hAnsi="Times New Roman"/>
          <w:color w:val="000000"/>
          <w:sz w:val="22"/>
          <w:szCs w:val="22"/>
        </w:rPr>
        <w:t>w</w:t>
      </w:r>
      <w:r w:rsidRPr="00CE7F5C">
        <w:rPr>
          <w:rFonts w:ascii="Times New Roman" w:hAnsi="Times New Roman"/>
          <w:color w:val="000000"/>
          <w:sz w:val="22"/>
          <w:szCs w:val="22"/>
        </w:rPr>
        <w:t>ith regard to</w:t>
      </w:r>
      <w:proofErr w:type="gramEnd"/>
      <w:r w:rsidRPr="00CE7F5C">
        <w:rPr>
          <w:rFonts w:ascii="Times New Roman" w:hAnsi="Times New Roman"/>
          <w:color w:val="000000"/>
          <w:sz w:val="22"/>
          <w:szCs w:val="22"/>
        </w:rPr>
        <w:t xml:space="preserve"> economic and financial criteria, become jointly and severally liable for the performance of the contract.</w:t>
      </w:r>
    </w:p>
    <w:p w14:paraId="68F2FB50" w14:textId="77777777" w:rsidR="008B192F" w:rsidRPr="00EB4554" w:rsidRDefault="008B192F" w:rsidP="00E95467">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5AE7DBFB"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CA008D3"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327F5B8C"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036D4137"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0BEF0906"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6C39E0AD"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4E65CEB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116B91E8"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66C92A3A" w14:textId="77777777" w:rsidR="008B192F" w:rsidRPr="00EB4554" w:rsidRDefault="008B192F" w:rsidP="00F305AA">
            <w:pPr>
              <w:spacing w:before="120" w:after="120"/>
              <w:rPr>
                <w:rFonts w:ascii="Times New Roman" w:hAnsi="Times New Roman"/>
                <w:b/>
                <w:color w:val="000000"/>
                <w:sz w:val="22"/>
                <w:szCs w:val="22"/>
              </w:rPr>
            </w:pPr>
          </w:p>
        </w:tc>
      </w:tr>
    </w:tbl>
    <w:p w14:paraId="32B7D537" w14:textId="77777777" w:rsidR="008B192F" w:rsidRPr="00EB4554" w:rsidRDefault="008B192F" w:rsidP="00910296">
      <w:pPr>
        <w:widowControl w:val="0"/>
        <w:spacing w:after="120"/>
        <w:jc w:val="both"/>
        <w:rPr>
          <w:rFonts w:ascii="Times New Roman" w:hAnsi="Times New Roman"/>
          <w:sz w:val="22"/>
          <w:szCs w:val="22"/>
        </w:rPr>
      </w:pPr>
    </w:p>
    <w:p w14:paraId="517B6231" w14:textId="77777777" w:rsidR="008B192F" w:rsidRPr="00EB4554" w:rsidRDefault="008B192F" w:rsidP="002E4284">
      <w:pPr>
        <w:framePr w:w="9917" w:wrap="auto" w:hAnchor="text"/>
        <w:widowControl w:val="0"/>
        <w:spacing w:after="120"/>
        <w:jc w:val="both"/>
        <w:rPr>
          <w:rFonts w:ascii="Times New Roman" w:hAnsi="Times New Roman"/>
          <w:sz w:val="22"/>
          <w:szCs w:val="22"/>
        </w:rPr>
        <w:sectPr w:rsidR="008B192F" w:rsidRPr="00EB4554" w:rsidSect="002E4284">
          <w:footerReference w:type="default" r:id="rId15"/>
          <w:footerReference w:type="first" r:id="rId16"/>
          <w:endnotePr>
            <w:numFmt w:val="decimal"/>
          </w:endnotePr>
          <w:pgSz w:w="16840" w:h="11907" w:orient="landscape" w:code="9"/>
          <w:pgMar w:top="1134" w:right="1134" w:bottom="1134" w:left="1134" w:header="567" w:footer="567" w:gutter="0"/>
          <w:cols w:space="720"/>
          <w:titlePg/>
        </w:sectPr>
      </w:pPr>
    </w:p>
    <w:p w14:paraId="0572C905" w14:textId="77777777" w:rsidR="008B192F" w:rsidRPr="00EB4554" w:rsidRDefault="008B192F" w:rsidP="00F305AA">
      <w:pPr>
        <w:pStyle w:val="BodyText"/>
        <w:keepNext w:val="0"/>
        <w:rPr>
          <w:rFonts w:ascii="Times New Roman" w:hAnsi="Times New Roman"/>
          <w:sz w:val="22"/>
          <w:szCs w:val="22"/>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OF THE APPLICATION FORM</w:t>
      </w:r>
      <w:r w:rsidRPr="00EB4554">
        <w:rPr>
          <w:rFonts w:ascii="Times New Roman" w:hAnsi="Times New Roman"/>
          <w:sz w:val="22"/>
          <w:szCs w:val="22"/>
        </w:rPr>
        <w:br/>
        <w:t>To be submitted on the headed notepaper of the legal entity concerned</w:t>
      </w:r>
    </w:p>
    <w:p w14:paraId="1F9688C7"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14:paraId="6D0A0A77"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 xml:space="preserve">Name and address of the </w:t>
      </w:r>
      <w:r w:rsidR="008E3149">
        <w:rPr>
          <w:rFonts w:ascii="Times New Roman" w:hAnsi="Times New Roman"/>
          <w:sz w:val="22"/>
          <w:szCs w:val="22"/>
          <w:highlight w:val="yellow"/>
        </w:rPr>
        <w:t>c</w:t>
      </w:r>
      <w:r w:rsidRPr="00B0047E">
        <w:rPr>
          <w:rFonts w:ascii="Times New Roman" w:hAnsi="Times New Roman"/>
          <w:sz w:val="22"/>
          <w:szCs w:val="22"/>
          <w:highlight w:val="yellow"/>
        </w:rPr>
        <w:t xml:space="preserve">ontracting </w:t>
      </w:r>
      <w:r w:rsidR="008E3149">
        <w:rPr>
          <w:rFonts w:ascii="Times New Roman" w:hAnsi="Times New Roman"/>
          <w:sz w:val="22"/>
          <w:szCs w:val="22"/>
          <w:highlight w:val="yellow"/>
        </w:rPr>
        <w:t>a</w:t>
      </w:r>
      <w:r w:rsidRPr="00B0047E">
        <w:rPr>
          <w:rFonts w:ascii="Times New Roman" w:hAnsi="Times New Roman"/>
          <w:sz w:val="22"/>
          <w:szCs w:val="22"/>
          <w:highlight w:val="yellow"/>
        </w:rPr>
        <w:t xml:space="preserve">uthority </w:t>
      </w:r>
      <w:r w:rsidR="00EB4554" w:rsidRPr="00B0047E">
        <w:rPr>
          <w:rFonts w:ascii="Times New Roman" w:hAnsi="Times New Roman"/>
          <w:sz w:val="22"/>
          <w:szCs w:val="22"/>
          <w:highlight w:val="yellow"/>
        </w:rPr>
        <w:t>—</w:t>
      </w:r>
      <w:r w:rsidRPr="00B0047E">
        <w:rPr>
          <w:rFonts w:ascii="Times New Roman" w:hAnsi="Times New Roman"/>
          <w:sz w:val="22"/>
          <w:szCs w:val="22"/>
          <w:highlight w:val="yellow"/>
        </w:rPr>
        <w:t xml:space="preserve"> </w:t>
      </w:r>
      <w:proofErr w:type="gramStart"/>
      <w:r w:rsidRPr="00B0047E">
        <w:rPr>
          <w:rFonts w:ascii="Times New Roman" w:hAnsi="Times New Roman"/>
          <w:sz w:val="22"/>
          <w:szCs w:val="22"/>
          <w:highlight w:val="yellow"/>
        </w:rPr>
        <w:t>see  the</w:t>
      </w:r>
      <w:proofErr w:type="gramEnd"/>
      <w:r w:rsidRPr="00B0047E">
        <w:rPr>
          <w:rFonts w:ascii="Times New Roman" w:hAnsi="Times New Roman"/>
          <w:sz w:val="22"/>
          <w:szCs w:val="22"/>
          <w:highlight w:val="yellow"/>
        </w:rPr>
        <w:t xml:space="preserve"> </w:t>
      </w:r>
      <w:r w:rsidR="00CA5086" w:rsidRPr="00B0047E">
        <w:rPr>
          <w:rFonts w:ascii="Times New Roman" w:hAnsi="Times New Roman"/>
          <w:sz w:val="22"/>
          <w:szCs w:val="22"/>
          <w:highlight w:val="yellow"/>
        </w:rPr>
        <w:t>contract notice</w:t>
      </w:r>
      <w:r w:rsidRPr="00EB4554">
        <w:rPr>
          <w:rFonts w:ascii="Times New Roman" w:hAnsi="Times New Roman"/>
          <w:sz w:val="22"/>
          <w:szCs w:val="22"/>
        </w:rPr>
        <w:t xml:space="preserve"> &gt;</w:t>
      </w:r>
    </w:p>
    <w:p w14:paraId="35405EB5"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&lt; </w:t>
      </w:r>
      <w:r w:rsidRPr="00B0047E">
        <w:rPr>
          <w:rFonts w:ascii="Times New Roman" w:hAnsi="Times New Roman"/>
          <w:b/>
          <w:sz w:val="22"/>
          <w:szCs w:val="22"/>
          <w:highlight w:val="yellow"/>
        </w:rPr>
        <w:t>Publication reference</w:t>
      </w:r>
      <w:r w:rsidRPr="00EB4554">
        <w:rPr>
          <w:rFonts w:ascii="Times New Roman" w:hAnsi="Times New Roman"/>
          <w:b/>
          <w:sz w:val="22"/>
          <w:szCs w:val="22"/>
        </w:rPr>
        <w:t xml:space="preserve"> &gt;</w:t>
      </w:r>
    </w:p>
    <w:p w14:paraId="017E19C1" w14:textId="77777777" w:rsidR="008B192F" w:rsidRPr="00EB4554" w:rsidRDefault="008B192F" w:rsidP="00F305AA">
      <w:pPr>
        <w:widowControl w:val="0"/>
        <w:spacing w:after="120"/>
        <w:rPr>
          <w:rFonts w:ascii="Times New Roman" w:hAnsi="Times New Roman"/>
          <w:sz w:val="22"/>
          <w:szCs w:val="22"/>
        </w:rPr>
      </w:pPr>
    </w:p>
    <w:p w14:paraId="5DAEA5FA"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10224FC0"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&gt;, confirm that we intend to submit a tender for the contract for [</w:t>
      </w:r>
      <w:r w:rsidR="008E3149">
        <w:rPr>
          <w:rFonts w:ascii="Times New Roman" w:hAnsi="Times New Roman"/>
          <w:sz w:val="22"/>
          <w:szCs w:val="22"/>
          <w:highlight w:val="lightGray"/>
        </w:rPr>
        <w:t>l</w:t>
      </w:r>
      <w:r w:rsidRPr="00B0047E">
        <w:rPr>
          <w:rFonts w:ascii="Times New Roman" w:hAnsi="Times New Roman"/>
          <w:sz w:val="22"/>
          <w:szCs w:val="22"/>
          <w:highlight w:val="lightGray"/>
        </w:rPr>
        <w:t>ot number &lt;</w:t>
      </w:r>
      <w:r w:rsidRPr="00B0047E">
        <w:rPr>
          <w:rFonts w:ascii="Times New Roman" w:hAnsi="Times New Roman"/>
          <w:sz w:val="22"/>
          <w:szCs w:val="22"/>
          <w:highlight w:val="yellow"/>
        </w:rPr>
        <w:t>number</w:t>
      </w:r>
      <w:r w:rsidRPr="00B0047E">
        <w:rPr>
          <w:rFonts w:ascii="Times New Roman" w:hAnsi="Times New Roman"/>
          <w:sz w:val="22"/>
          <w:szCs w:val="22"/>
          <w:highlight w:val="lightGray"/>
        </w:rPr>
        <w:t xml:space="preserve">&gt; </w:t>
      </w:r>
      <w:proofErr w:type="gramStart"/>
      <w:r w:rsidRPr="00B0047E">
        <w:rPr>
          <w:rFonts w:ascii="Times New Roman" w:hAnsi="Times New Roman"/>
          <w:sz w:val="22"/>
          <w:szCs w:val="22"/>
          <w:highlight w:val="lightGray"/>
        </w:rPr>
        <w:t>of</w:t>
      </w:r>
      <w:r w:rsidRPr="00EB4554">
        <w:rPr>
          <w:rFonts w:ascii="Times New Roman" w:hAnsi="Times New Roman"/>
          <w:sz w:val="22"/>
          <w:szCs w:val="22"/>
        </w:rPr>
        <w:t>]</w:t>
      </w:r>
      <w:r w:rsidRPr="00CE7F5C">
        <w:rPr>
          <w:rFonts w:ascii="Times New Roman" w:hAnsi="Times New Roman"/>
          <w:sz w:val="22"/>
          <w:szCs w:val="22"/>
          <w:highlight w:val="yellow"/>
        </w:rPr>
        <w:t>*</w:t>
      </w:r>
      <w:proofErr w:type="gramEnd"/>
      <w:r w:rsidRPr="00EB4554">
        <w:rPr>
          <w:rFonts w:ascii="Times New Roman" w:hAnsi="Times New Roman"/>
          <w:sz w:val="22"/>
          <w:szCs w:val="22"/>
        </w:rPr>
        <w:t xml:space="preserve"> the above if we are invited to do so.</w:t>
      </w:r>
    </w:p>
    <w:p w14:paraId="0F5A3538"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12B86F3A"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are making this application [</w:t>
      </w:r>
      <w:r w:rsidRPr="00B0047E">
        <w:rPr>
          <w:rFonts w:ascii="Times New Roman" w:hAnsi="Times New Roman"/>
          <w:sz w:val="22"/>
          <w:szCs w:val="22"/>
          <w:highlight w:val="lightGray"/>
        </w:rPr>
        <w:t xml:space="preserve">on an individual </w:t>
      </w:r>
      <w:proofErr w:type="gramStart"/>
      <w:r w:rsidRPr="00B0047E">
        <w:rPr>
          <w:rFonts w:ascii="Times New Roman" w:hAnsi="Times New Roman"/>
          <w:sz w:val="22"/>
          <w:szCs w:val="22"/>
          <w:highlight w:val="lightGray"/>
        </w:rPr>
        <w:t>basis</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w:t>
      </w:r>
      <w:r w:rsidRPr="00B0047E">
        <w:rPr>
          <w:rFonts w:ascii="Times New Roman" w:hAnsi="Times New Roman"/>
          <w:sz w:val="22"/>
          <w:szCs w:val="22"/>
          <w:highlight w:val="lightGray"/>
        </w:rPr>
        <w:t xml:space="preserve">as member of the consortium led by </w:t>
      </w:r>
      <w:r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name of the leader</w:t>
      </w:r>
      <w:r w:rsidR="00FB138C">
        <w:rPr>
          <w:rFonts w:ascii="Times New Roman" w:hAnsi="Times New Roman"/>
          <w:sz w:val="22"/>
          <w:szCs w:val="22"/>
          <w:highlight w:val="yellow"/>
        </w:rPr>
        <w:t>&gt;</w:t>
      </w:r>
      <w:r w:rsidR="00551A21">
        <w:rPr>
          <w:rFonts w:ascii="Times New Roman" w:hAnsi="Times New Roman"/>
          <w:sz w:val="22"/>
          <w:szCs w:val="22"/>
          <w:highlight w:val="yellow"/>
        </w:rPr>
        <w:t>]</w:t>
      </w:r>
      <w:r w:rsidR="00FB138C" w:rsidRPr="00CE7F5C">
        <w:rPr>
          <w:rFonts w:ascii="Times New Roman" w:hAnsi="Times New Roman"/>
          <w:sz w:val="22"/>
          <w:szCs w:val="22"/>
        </w:rPr>
        <w:t xml:space="preserve"> </w:t>
      </w:r>
      <w:r w:rsidR="00FB138C" w:rsidRPr="00B0047E">
        <w:rPr>
          <w:rFonts w:ascii="Times New Roman" w:hAnsi="Times New Roman"/>
          <w:sz w:val="22"/>
          <w:szCs w:val="22"/>
          <w:highlight w:val="lightGray"/>
        </w:rPr>
        <w:t>[</w:t>
      </w:r>
      <w:r w:rsidRPr="00B0047E">
        <w:rPr>
          <w:rFonts w:ascii="Times New Roman" w:hAnsi="Times New Roman"/>
          <w:sz w:val="22"/>
          <w:szCs w:val="22"/>
          <w:highlight w:val="lightGray"/>
        </w:rPr>
        <w:t>ourselves</w:t>
      </w:r>
      <w:proofErr w:type="gramStart"/>
      <w:r w:rsidR="00FB138C">
        <w:rPr>
          <w:rFonts w:ascii="Times New Roman" w:hAnsi="Times New Roman"/>
          <w:sz w:val="22"/>
          <w:szCs w:val="22"/>
          <w:highlight w:val="lightGray"/>
        </w:rPr>
        <w:t>]</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application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0E3942">
        <w:rPr>
          <w:rFonts w:ascii="Times New Roman" w:hAnsi="Times New Roman"/>
          <w:sz w:val="22"/>
          <w:szCs w:val="22"/>
        </w:rPr>
        <w:t>,</w:t>
      </w:r>
      <w:r w:rsidRPr="00EB4554">
        <w:rPr>
          <w:rFonts w:ascii="Times New Roman" w:hAnsi="Times New Roman"/>
          <w:sz w:val="22"/>
          <w:szCs w:val="22"/>
        </w:rPr>
        <w:t xml:space="preserve"> leader</w:t>
      </w:r>
      <w:r w:rsidR="000E3942">
        <w:rPr>
          <w:rFonts w:ascii="Times New Roman" w:hAnsi="Times New Roman"/>
          <w:sz w:val="22"/>
          <w:szCs w:val="22"/>
        </w:rPr>
        <w:t>,</w:t>
      </w:r>
      <w:r w:rsidRPr="00EB4554">
        <w:rPr>
          <w:rFonts w:ascii="Times New Roman" w:hAnsi="Times New Roman"/>
          <w:sz w:val="22"/>
          <w:szCs w:val="22"/>
        </w:rPr>
        <w:t xml:space="preserve">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488FBB4B" w14:textId="77777777" w:rsidR="008B192F" w:rsidRPr="00A72123" w:rsidRDefault="008B192F" w:rsidP="00202AB8">
      <w:pPr>
        <w:widowControl w:val="0"/>
        <w:numPr>
          <w:ilvl w:val="0"/>
          <w:numId w:val="8"/>
        </w:numPr>
        <w:tabs>
          <w:tab w:val="left" w:pos="360"/>
        </w:tabs>
        <w:spacing w:after="120"/>
        <w:jc w:val="both"/>
        <w:rPr>
          <w:rFonts w:ascii="Times New Roman" w:hAnsi="Times New Roman"/>
          <w:sz w:val="22"/>
          <w:szCs w:val="22"/>
        </w:rPr>
      </w:pPr>
      <w:r w:rsidRPr="00F4392E">
        <w:rPr>
          <w:rFonts w:ascii="Times New Roman" w:hAnsi="Times New Roman"/>
          <w:sz w:val="22"/>
          <w:szCs w:val="22"/>
        </w:rPr>
        <w:t xml:space="preserve">agree to abide </w:t>
      </w:r>
      <w:r w:rsidRPr="00D66BB5">
        <w:rPr>
          <w:rFonts w:ascii="Times New Roman" w:hAnsi="Times New Roman"/>
          <w:sz w:val="22"/>
          <w:szCs w:val="22"/>
        </w:rPr>
        <w:t>by the ethics clauses in Section 2.</w:t>
      </w:r>
      <w:r w:rsidR="00B413E9" w:rsidRPr="00D66BB5">
        <w:rPr>
          <w:rFonts w:ascii="Times New Roman" w:hAnsi="Times New Roman"/>
          <w:sz w:val="22"/>
          <w:szCs w:val="22"/>
        </w:rPr>
        <w:t>5</w:t>
      </w:r>
      <w:r w:rsidRPr="00D66BB5">
        <w:rPr>
          <w:rFonts w:ascii="Times New Roman" w:hAnsi="Times New Roman"/>
          <w:sz w:val="22"/>
          <w:szCs w:val="22"/>
        </w:rPr>
        <w:t>.</w:t>
      </w:r>
      <w:r w:rsidR="00B413E9" w:rsidRPr="00D66BB5">
        <w:rPr>
          <w:rFonts w:ascii="Times New Roman" w:hAnsi="Times New Roman"/>
          <w:sz w:val="22"/>
          <w:szCs w:val="22"/>
        </w:rPr>
        <w:t>6</w:t>
      </w:r>
      <w:r w:rsidR="0070617E" w:rsidRPr="00D66BB5">
        <w:rPr>
          <w:rFonts w:ascii="Times New Roman" w:hAnsi="Times New Roman"/>
          <w:sz w:val="22"/>
          <w:szCs w:val="22"/>
        </w:rPr>
        <w:t>.</w:t>
      </w:r>
      <w:r w:rsidRPr="00D66BB5">
        <w:rPr>
          <w:rFonts w:ascii="Times New Roman" w:hAnsi="Times New Roman"/>
          <w:sz w:val="22"/>
          <w:szCs w:val="22"/>
        </w:rPr>
        <w:t xml:space="preserve"> of the </w:t>
      </w:r>
      <w:r w:rsidR="00B413E9" w:rsidRPr="00D66BB5">
        <w:rPr>
          <w:rFonts w:ascii="Times New Roman" w:hAnsi="Times New Roman"/>
          <w:sz w:val="22"/>
          <w:szCs w:val="22"/>
        </w:rPr>
        <w:t>p</w:t>
      </w:r>
      <w:r w:rsidRPr="00D66BB5">
        <w:rPr>
          <w:rFonts w:ascii="Times New Roman" w:hAnsi="Times New Roman"/>
          <w:sz w:val="22"/>
          <w:szCs w:val="22"/>
        </w:rPr>
        <w:t xml:space="preserve">ractical </w:t>
      </w:r>
      <w:r w:rsidR="00B413E9" w:rsidRPr="00D66BB5">
        <w:rPr>
          <w:rFonts w:ascii="Times New Roman" w:hAnsi="Times New Roman"/>
          <w:sz w:val="22"/>
          <w:szCs w:val="22"/>
        </w:rPr>
        <w:t>g</w:t>
      </w:r>
      <w:r w:rsidRPr="00D66BB5">
        <w:rPr>
          <w:rFonts w:ascii="Times New Roman" w:hAnsi="Times New Roman"/>
          <w:sz w:val="22"/>
          <w:szCs w:val="22"/>
        </w:rPr>
        <w:t>uide</w:t>
      </w:r>
      <w:r w:rsidRPr="00F4392E">
        <w:rPr>
          <w:rFonts w:ascii="Times New Roman" w:hAnsi="Times New Roman"/>
          <w:sz w:val="22"/>
          <w:szCs w:val="22"/>
        </w:rPr>
        <w:t xml:space="preserv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at the time of submission of this application</w:t>
      </w:r>
      <w:r w:rsidR="008C0424">
        <w:rPr>
          <w:rFonts w:ascii="Times New Roman" w:hAnsi="Times New Roman"/>
          <w:sz w:val="22"/>
          <w:szCs w:val="22"/>
        </w:rPr>
        <w:t xml:space="preserve"> </w:t>
      </w:r>
      <w:r w:rsidR="008C0424" w:rsidRPr="00D66BB5">
        <w:rPr>
          <w:rFonts w:ascii="Times New Roman" w:hAnsi="Times New Roman"/>
          <w:sz w:val="22"/>
          <w:szCs w:val="22"/>
        </w:rPr>
        <w:t>according to Section 2.</w:t>
      </w:r>
      <w:r w:rsidR="00B413E9" w:rsidRPr="00D66BB5">
        <w:rPr>
          <w:rFonts w:ascii="Times New Roman" w:hAnsi="Times New Roman"/>
          <w:sz w:val="22"/>
          <w:szCs w:val="22"/>
        </w:rPr>
        <w:t>5</w:t>
      </w:r>
      <w:r w:rsidR="008C0424" w:rsidRPr="00D66BB5">
        <w:rPr>
          <w:rFonts w:ascii="Times New Roman" w:hAnsi="Times New Roman"/>
          <w:sz w:val="22"/>
          <w:szCs w:val="22"/>
        </w:rPr>
        <w:t>.</w:t>
      </w:r>
      <w:r w:rsidR="00ED39D6" w:rsidRPr="00D66BB5">
        <w:rPr>
          <w:rFonts w:ascii="Times New Roman" w:hAnsi="Times New Roman"/>
          <w:sz w:val="22"/>
          <w:szCs w:val="22"/>
        </w:rPr>
        <w:t>4</w:t>
      </w:r>
      <w:r w:rsidR="008C0424" w:rsidRPr="00D66BB5">
        <w:rPr>
          <w:rFonts w:ascii="Times New Roman" w:hAnsi="Times New Roman"/>
          <w:sz w:val="22"/>
          <w:szCs w:val="22"/>
        </w:rPr>
        <w:t xml:space="preserve">. of the </w:t>
      </w:r>
      <w:r w:rsidR="00B413E9" w:rsidRPr="00D66BB5">
        <w:rPr>
          <w:rFonts w:ascii="Times New Roman" w:hAnsi="Times New Roman"/>
          <w:sz w:val="22"/>
          <w:szCs w:val="22"/>
        </w:rPr>
        <w:t>p</w:t>
      </w:r>
      <w:r w:rsidR="008C0424" w:rsidRPr="00D66BB5">
        <w:rPr>
          <w:rFonts w:ascii="Times New Roman" w:hAnsi="Times New Roman"/>
          <w:sz w:val="22"/>
          <w:szCs w:val="22"/>
        </w:rPr>
        <w:t xml:space="preserve">ractical </w:t>
      </w:r>
      <w:r w:rsidR="00B413E9" w:rsidRPr="00D66BB5">
        <w:rPr>
          <w:rFonts w:ascii="Times New Roman" w:hAnsi="Times New Roman"/>
          <w:sz w:val="22"/>
          <w:szCs w:val="22"/>
        </w:rPr>
        <w:t>g</w:t>
      </w:r>
      <w:r w:rsidR="008C0424" w:rsidRPr="00D66BB5">
        <w:rPr>
          <w:rFonts w:ascii="Times New Roman" w:hAnsi="Times New Roman"/>
          <w:sz w:val="22"/>
          <w:szCs w:val="22"/>
        </w:rPr>
        <w:t>uide</w:t>
      </w:r>
      <w:r w:rsidRPr="00A72123">
        <w:rPr>
          <w:rFonts w:ascii="Times New Roman" w:hAnsi="Times New Roman"/>
          <w:sz w:val="22"/>
          <w:szCs w:val="22"/>
        </w:rPr>
        <w:t>;</w:t>
      </w:r>
    </w:p>
    <w:p w14:paraId="4D110110"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w:t>
      </w:r>
      <w:r w:rsidRPr="00B0047E">
        <w:rPr>
          <w:rFonts w:ascii="Times New Roman" w:hAnsi="Times New Roman"/>
          <w:sz w:val="22"/>
          <w:szCs w:val="22"/>
          <w:highlight w:val="lightGray"/>
        </w:rPr>
        <w:t xml:space="preserve">have attached a current list of the enterprises in the same group or network as </w:t>
      </w:r>
      <w:proofErr w:type="gramStart"/>
      <w:r w:rsidRPr="00B0047E">
        <w:rPr>
          <w:rFonts w:ascii="Times New Roman" w:hAnsi="Times New Roman"/>
          <w:sz w:val="22"/>
          <w:szCs w:val="22"/>
          <w:highlight w:val="lightGray"/>
        </w:rPr>
        <w:t>ourselves</w:t>
      </w:r>
      <w:r w:rsidRPr="00EB4554">
        <w:rPr>
          <w:rFonts w:ascii="Times New Roman" w:hAnsi="Times New Roman"/>
          <w:sz w:val="22"/>
          <w:szCs w:val="22"/>
        </w:rPr>
        <w:t xml:space="preserve"> ]</w:t>
      </w:r>
      <w:proofErr w:type="gramEnd"/>
      <w:r w:rsidRPr="00EB4554">
        <w:rPr>
          <w:rFonts w:ascii="Times New Roman" w:hAnsi="Times New Roman"/>
          <w:sz w:val="22"/>
          <w:szCs w:val="22"/>
        </w:rPr>
        <w:t xml:space="preserve"> [ </w:t>
      </w:r>
      <w:r w:rsidRPr="00B0047E">
        <w:rPr>
          <w:rFonts w:ascii="Times New Roman" w:hAnsi="Times New Roman"/>
          <w:sz w:val="22"/>
          <w:szCs w:val="22"/>
          <w:highlight w:val="lightGray"/>
        </w:rPr>
        <w:t xml:space="preserve">are not part of a group or </w:t>
      </w:r>
      <w:proofErr w:type="gramStart"/>
      <w:r w:rsidRPr="00B0047E">
        <w:rPr>
          <w:rFonts w:ascii="Times New Roman" w:hAnsi="Times New Roman"/>
          <w:sz w:val="22"/>
          <w:szCs w:val="22"/>
          <w:highlight w:val="lightGray"/>
        </w:rPr>
        <w:t>network</w:t>
      </w:r>
      <w:r w:rsidRPr="00EB4554">
        <w:rPr>
          <w:rFonts w:ascii="Times New Roman" w:hAnsi="Times New Roman"/>
          <w:sz w:val="22"/>
          <w:szCs w:val="22"/>
        </w:rPr>
        <w:t xml:space="preserve"> ]</w:t>
      </w:r>
      <w:proofErr w:type="gramEnd"/>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application form concerning the resources and experience of </w:t>
      </w:r>
      <w:r w:rsidRPr="00B0047E">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sidRPr="00B0047E">
        <w:rPr>
          <w:rFonts w:ascii="Times New Roman" w:hAnsi="Times New Roman"/>
          <w:sz w:val="22"/>
          <w:szCs w:val="22"/>
          <w:highlight w:val="lightGray"/>
        </w:rPr>
        <w:t xml:space="preserve">our legal entity and the entities for which we attach a written </w:t>
      </w:r>
      <w:proofErr w:type="gramStart"/>
      <w:r w:rsidRPr="00B0047E">
        <w:rPr>
          <w:rFonts w:ascii="Times New Roman" w:hAnsi="Times New Roman"/>
          <w:sz w:val="22"/>
          <w:szCs w:val="22"/>
          <w:highlight w:val="lightGray"/>
        </w:rPr>
        <w:t>undertaking</w:t>
      </w:r>
      <w:r w:rsidRPr="00EB4554">
        <w:rPr>
          <w:rFonts w:ascii="Times New Roman" w:hAnsi="Times New Roman"/>
          <w:sz w:val="22"/>
          <w:szCs w:val="22"/>
        </w:rPr>
        <w:t>]</w:t>
      </w:r>
      <w:r w:rsidRPr="00CE7F5C">
        <w:rPr>
          <w:sz w:val="22"/>
          <w:szCs w:val="22"/>
          <w:highlight w:val="yellow"/>
        </w:rPr>
        <w:t>*</w:t>
      </w:r>
      <w:proofErr w:type="gramEnd"/>
      <w:r w:rsidRPr="00EB4554">
        <w:rPr>
          <w:rFonts w:ascii="Times New Roman" w:hAnsi="Times New Roman"/>
          <w:sz w:val="22"/>
          <w:szCs w:val="22"/>
        </w:rPr>
        <w:t>;</w:t>
      </w:r>
    </w:p>
    <w:p w14:paraId="2062B455" w14:textId="77777777" w:rsidR="008B192F" w:rsidRPr="00EB4554" w:rsidRDefault="008B192F" w:rsidP="00F4392E">
      <w:pPr>
        <w:widowControl w:val="0"/>
        <w:numPr>
          <w:ilvl w:val="0"/>
          <w:numId w:val="8"/>
        </w:numPr>
        <w:tabs>
          <w:tab w:val="left" w:pos="360"/>
        </w:tabs>
        <w:spacing w:after="12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05ACDB7A" w14:textId="40FE260B" w:rsidR="008B192F" w:rsidRPr="00D66BB5" w:rsidRDefault="008B192F" w:rsidP="00846412">
      <w:pPr>
        <w:widowControl w:val="0"/>
        <w:numPr>
          <w:ilvl w:val="0"/>
          <w:numId w:val="8"/>
        </w:numPr>
        <w:tabs>
          <w:tab w:val="left" w:pos="360"/>
        </w:tabs>
        <w:spacing w:after="120"/>
        <w:jc w:val="both"/>
        <w:rPr>
          <w:rFonts w:ascii="Times New Roman" w:hAnsi="Times New Roman"/>
          <w:sz w:val="22"/>
          <w:szCs w:val="22"/>
        </w:rPr>
      </w:pPr>
      <w:r w:rsidRPr="00D66BB5">
        <w:rPr>
          <w:rFonts w:ascii="Times New Roman" w:hAnsi="Times New Roman"/>
          <w:sz w:val="22"/>
          <w:szCs w:val="22"/>
        </w:rPr>
        <w:t xml:space="preserve">fully recognise and accept that if </w:t>
      </w:r>
      <w:r w:rsidR="00846412" w:rsidRPr="00D66BB5">
        <w:rPr>
          <w:rFonts w:ascii="Times New Roman" w:hAnsi="Times New Roman"/>
          <w:sz w:val="22"/>
          <w:szCs w:val="22"/>
        </w:rPr>
        <w:t>the above-mentioned persons</w:t>
      </w:r>
      <w:r w:rsidRPr="00D66BB5">
        <w:rPr>
          <w:rFonts w:ascii="Times New Roman" w:hAnsi="Times New Roman"/>
          <w:sz w:val="22"/>
          <w:szCs w:val="22"/>
        </w:rPr>
        <w:t xml:space="preserve"> participate </w:t>
      </w:r>
      <w:proofErr w:type="gramStart"/>
      <w:r w:rsidRPr="00D66BB5">
        <w:rPr>
          <w:rFonts w:ascii="Times New Roman" w:hAnsi="Times New Roman"/>
          <w:sz w:val="22"/>
          <w:szCs w:val="22"/>
        </w:rPr>
        <w:t>in spite of</w:t>
      </w:r>
      <w:proofErr w:type="gramEnd"/>
      <w:r w:rsidRPr="00D66BB5">
        <w:rPr>
          <w:rFonts w:ascii="Times New Roman" w:hAnsi="Times New Roman"/>
          <w:sz w:val="22"/>
          <w:szCs w:val="22"/>
        </w:rPr>
        <w:t xml:space="preserve"> being in any of the situations listed in Section 2.</w:t>
      </w:r>
      <w:r w:rsidR="00645B4A" w:rsidRPr="00D66BB5">
        <w:rPr>
          <w:rFonts w:ascii="Times New Roman" w:hAnsi="Times New Roman"/>
          <w:sz w:val="22"/>
          <w:szCs w:val="22"/>
        </w:rPr>
        <w:t>6</w:t>
      </w:r>
      <w:r w:rsidRPr="00D66BB5">
        <w:rPr>
          <w:rFonts w:ascii="Times New Roman" w:hAnsi="Times New Roman"/>
          <w:sz w:val="22"/>
          <w:szCs w:val="22"/>
        </w:rPr>
        <w:t>.</w:t>
      </w:r>
      <w:r w:rsidR="00645B4A" w:rsidRPr="00D66BB5">
        <w:rPr>
          <w:rFonts w:ascii="Times New Roman" w:hAnsi="Times New Roman"/>
          <w:sz w:val="22"/>
          <w:szCs w:val="22"/>
        </w:rPr>
        <w:t>10</w:t>
      </w:r>
      <w:r w:rsidR="00846412" w:rsidRPr="00D66BB5">
        <w:rPr>
          <w:rFonts w:ascii="Times New Roman" w:hAnsi="Times New Roman"/>
          <w:sz w:val="22"/>
          <w:szCs w:val="22"/>
        </w:rPr>
        <w:t>.1.</w:t>
      </w:r>
      <w:r w:rsidR="00645B4A" w:rsidRPr="00D66BB5">
        <w:rPr>
          <w:rFonts w:ascii="Times New Roman" w:hAnsi="Times New Roman"/>
          <w:sz w:val="22"/>
          <w:szCs w:val="22"/>
        </w:rPr>
        <w:t>1.</w:t>
      </w:r>
      <w:r w:rsidR="00846412" w:rsidRPr="00D66BB5">
        <w:rPr>
          <w:rFonts w:ascii="Times New Roman" w:hAnsi="Times New Roman"/>
          <w:sz w:val="22"/>
          <w:szCs w:val="22"/>
        </w:rPr>
        <w:t xml:space="preserve"> </w:t>
      </w:r>
      <w:r w:rsidRPr="00D66BB5">
        <w:rPr>
          <w:rFonts w:ascii="Times New Roman" w:hAnsi="Times New Roman"/>
          <w:sz w:val="22"/>
          <w:szCs w:val="22"/>
        </w:rPr>
        <w:t xml:space="preserve">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r w:rsidR="00846412" w:rsidRPr="00D66BB5">
        <w:rPr>
          <w:rFonts w:ascii="Times New Roman" w:hAnsi="Times New Roman"/>
          <w:sz w:val="22"/>
          <w:szCs w:val="22"/>
        </w:rPr>
        <w:t xml:space="preserve"> or if the declarations or information provided prove to be </w:t>
      </w:r>
      <w:proofErr w:type="gramStart"/>
      <w:r w:rsidR="00846412" w:rsidRPr="00D66BB5">
        <w:rPr>
          <w:rFonts w:ascii="Times New Roman" w:hAnsi="Times New Roman"/>
          <w:sz w:val="22"/>
          <w:szCs w:val="22"/>
        </w:rPr>
        <w:t>false</w:t>
      </w:r>
      <w:proofErr w:type="gramEnd"/>
      <w:r w:rsidRPr="00D66BB5">
        <w:rPr>
          <w:rFonts w:ascii="Times New Roman" w:hAnsi="Times New Roman"/>
          <w:sz w:val="22"/>
          <w:szCs w:val="22"/>
        </w:rPr>
        <w:t xml:space="preserve"> </w:t>
      </w:r>
      <w:r w:rsidR="00846412" w:rsidRPr="00D66BB5">
        <w:rPr>
          <w:rFonts w:ascii="Times New Roman" w:hAnsi="Times New Roman"/>
          <w:sz w:val="22"/>
          <w:szCs w:val="22"/>
        </w:rPr>
        <w:t xml:space="preserve">they </w:t>
      </w:r>
      <w:r w:rsidRPr="00D66BB5">
        <w:rPr>
          <w:rFonts w:ascii="Times New Roman" w:hAnsi="Times New Roman"/>
          <w:sz w:val="22"/>
          <w:szCs w:val="22"/>
        </w:rPr>
        <w:t>may be subject to</w:t>
      </w:r>
      <w:r w:rsidR="00846412" w:rsidRPr="00D66BB5">
        <w:rPr>
          <w:rFonts w:ascii="Times New Roman" w:hAnsi="Times New Roman"/>
          <w:sz w:val="22"/>
          <w:szCs w:val="22"/>
        </w:rPr>
        <w:t xml:space="preserve"> rejection from this procedure</w:t>
      </w:r>
      <w:r w:rsidR="00D66BB5" w:rsidRPr="00D66BB5">
        <w:rPr>
          <w:rFonts w:ascii="Times New Roman" w:hAnsi="Times New Roman"/>
          <w:sz w:val="22"/>
          <w:szCs w:val="22"/>
        </w:rPr>
        <w:t>.</w:t>
      </w:r>
    </w:p>
    <w:p w14:paraId="0654C2F1" w14:textId="694CC3BD" w:rsidR="003B21A0" w:rsidRDefault="003B21A0" w:rsidP="003B21A0">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w:t>
      </w:r>
      <w:r w:rsidR="00F276EB" w:rsidRPr="00D66BB5">
        <w:rPr>
          <w:rFonts w:ascii="Times New Roman" w:hAnsi="Times New Roman"/>
          <w:sz w:val="22"/>
          <w:szCs w:val="22"/>
        </w:rPr>
        <w:t>document</w:t>
      </w:r>
      <w:r w:rsidRPr="00D66BB5">
        <w:rPr>
          <w:rFonts w:ascii="Times New Roman" w:hAnsi="Times New Roman"/>
          <w:sz w:val="22"/>
          <w:szCs w:val="22"/>
        </w:rPr>
        <w:t xml:space="preserve">. </w:t>
      </w:r>
      <w:r w:rsidR="00F32C23" w:rsidRPr="00D66BB5">
        <w:rPr>
          <w:rFonts w:ascii="Times New Roman" w:hAnsi="Times New Roman"/>
          <w:sz w:val="22"/>
          <w:szCs w:val="22"/>
        </w:rPr>
        <w:t xml:space="preserve">The list of documents </w:t>
      </w:r>
      <w:r w:rsidRPr="00D66BB5">
        <w:rPr>
          <w:rFonts w:ascii="Times New Roman" w:hAnsi="Times New Roman"/>
          <w:sz w:val="22"/>
          <w:szCs w:val="22"/>
        </w:rPr>
        <w:t xml:space="preserve">required </w:t>
      </w:r>
      <w:r w:rsidR="00F32C23" w:rsidRPr="00D66BB5">
        <w:rPr>
          <w:rFonts w:ascii="Times New Roman" w:hAnsi="Times New Roman"/>
          <w:sz w:val="22"/>
          <w:szCs w:val="22"/>
        </w:rPr>
        <w:t>is</w:t>
      </w:r>
      <w:r w:rsidRPr="00D66BB5">
        <w:rPr>
          <w:rFonts w:ascii="Times New Roman" w:hAnsi="Times New Roman"/>
          <w:sz w:val="22"/>
          <w:szCs w:val="22"/>
        </w:rPr>
        <w:t xml:space="preserve"> </w:t>
      </w:r>
      <w:r w:rsidR="00F32C23" w:rsidRPr="00D66BB5">
        <w:rPr>
          <w:rFonts w:ascii="Times New Roman" w:hAnsi="Times New Roman"/>
          <w:sz w:val="22"/>
          <w:szCs w:val="22"/>
        </w:rPr>
        <w:t>given</w:t>
      </w:r>
      <w:r w:rsidRPr="00D66BB5">
        <w:rPr>
          <w:rFonts w:ascii="Times New Roman" w:hAnsi="Times New Roman"/>
          <w:sz w:val="22"/>
          <w:szCs w:val="22"/>
        </w:rPr>
        <w:t xml:space="preserve"> in </w:t>
      </w:r>
      <w:r w:rsidR="00EE748D" w:rsidRPr="00D66BB5">
        <w:rPr>
          <w:rFonts w:ascii="Times New Roman" w:hAnsi="Times New Roman"/>
          <w:sz w:val="22"/>
          <w:szCs w:val="22"/>
        </w:rPr>
        <w:t>S</w:t>
      </w:r>
      <w:r w:rsidRPr="00D66BB5">
        <w:rPr>
          <w:rFonts w:ascii="Times New Roman" w:hAnsi="Times New Roman"/>
          <w:sz w:val="22"/>
          <w:szCs w:val="22"/>
        </w:rPr>
        <w:t>ection 2.</w:t>
      </w:r>
      <w:r w:rsidR="00645B4A" w:rsidRPr="00D66BB5">
        <w:rPr>
          <w:rFonts w:ascii="Times New Roman" w:hAnsi="Times New Roman"/>
          <w:sz w:val="22"/>
          <w:szCs w:val="22"/>
        </w:rPr>
        <w:t>6</w:t>
      </w:r>
      <w:r w:rsidRPr="00D66BB5">
        <w:rPr>
          <w:rFonts w:ascii="Times New Roman" w:hAnsi="Times New Roman"/>
          <w:sz w:val="22"/>
          <w:szCs w:val="22"/>
        </w:rPr>
        <w:t>.1</w:t>
      </w:r>
      <w:r w:rsidR="00E40315" w:rsidRPr="00D66BB5">
        <w:rPr>
          <w:rFonts w:ascii="Times New Roman" w:hAnsi="Times New Roman"/>
          <w:sz w:val="22"/>
          <w:szCs w:val="22"/>
        </w:rPr>
        <w:t>1</w:t>
      </w:r>
      <w:r w:rsidR="00297CAA" w:rsidRPr="00D66BB5">
        <w:rPr>
          <w:rFonts w:ascii="Times New Roman" w:hAnsi="Times New Roman"/>
          <w:sz w:val="22"/>
          <w:szCs w:val="22"/>
        </w:rPr>
        <w:t>.</w:t>
      </w:r>
      <w:r w:rsidRPr="00D66BB5">
        <w:rPr>
          <w:rFonts w:ascii="Times New Roman" w:hAnsi="Times New Roman"/>
          <w:sz w:val="22"/>
          <w:szCs w:val="22"/>
        </w:rPr>
        <w:t xml:space="preserve"> 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p>
    <w:p w14:paraId="7CC73CA3" w14:textId="77777777" w:rsidR="00A52A4A" w:rsidRPr="00CE7F5C" w:rsidRDefault="007F591A" w:rsidP="00CE7F5C">
      <w:pPr>
        <w:jc w:val="center"/>
        <w:rPr>
          <w:rFonts w:ascii="Times New Roman" w:hAnsi="Times New Roman"/>
          <w:b/>
          <w:sz w:val="22"/>
          <w:szCs w:val="22"/>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591C3583" w14:textId="6C9E2256" w:rsidR="00A52A4A" w:rsidRPr="00531648" w:rsidRDefault="00D66BB5" w:rsidP="00531648">
      <w:pPr>
        <w:rPr>
          <w:rFonts w:ascii="Times New Roman" w:hAnsi="Times New Roman"/>
          <w:sz w:val="22"/>
          <w:szCs w:val="22"/>
          <w:highlight w:val="yellow"/>
        </w:rPr>
      </w:pPr>
      <w:r w:rsidRPr="00531648">
        <w:rPr>
          <w:rFonts w:ascii="Times New Roman" w:hAnsi="Times New Roman"/>
          <w:sz w:val="22"/>
          <w:szCs w:val="22"/>
          <w:highlight w:val="yellow"/>
        </w:rPr>
        <w:t xml:space="preserve">Refer to </w:t>
      </w:r>
      <w:r w:rsidR="00531648" w:rsidRPr="00531648">
        <w:rPr>
          <w:rFonts w:ascii="Times New Roman" w:hAnsi="Times New Roman"/>
          <w:sz w:val="22"/>
          <w:szCs w:val="22"/>
          <w:highlight w:val="yellow"/>
        </w:rPr>
        <w:t xml:space="preserve">separate </w:t>
      </w:r>
      <w:proofErr w:type="gramStart"/>
      <w:r w:rsidR="00531648" w:rsidRPr="00531648">
        <w:rPr>
          <w:rFonts w:ascii="Times New Roman" w:hAnsi="Times New Roman"/>
          <w:sz w:val="22"/>
          <w:szCs w:val="22"/>
          <w:highlight w:val="yellow"/>
        </w:rPr>
        <w:t>document :</w:t>
      </w:r>
      <w:proofErr w:type="gramEnd"/>
      <w:r w:rsidR="00531648" w:rsidRPr="00531648">
        <w:rPr>
          <w:rFonts w:ascii="Times New Roman" w:hAnsi="Times New Roman"/>
          <w:sz w:val="22"/>
          <w:szCs w:val="22"/>
          <w:highlight w:val="yellow"/>
        </w:rPr>
        <w:t xml:space="preserve"> Declaration honour procurement</w:t>
      </w:r>
    </w:p>
    <w:p w14:paraId="2A3DC38D" w14:textId="77777777" w:rsidR="00DD19E6" w:rsidRDefault="008B192F" w:rsidP="00F305A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 Delete as applicable</w:t>
      </w:r>
    </w:p>
    <w:p w14:paraId="1E83C45A" w14:textId="77777777" w:rsidR="008B192F" w:rsidRPr="00EB4554" w:rsidRDefault="00DD19E6" w:rsidP="00141292">
      <w:pPr>
        <w:widowControl w:val="0"/>
        <w:spacing w:after="120"/>
        <w:jc w:val="both"/>
        <w:rPr>
          <w:rFonts w:ascii="Times New Roman" w:hAnsi="Times New Roman"/>
          <w:sz w:val="22"/>
          <w:szCs w:val="22"/>
        </w:rPr>
      </w:pPr>
      <w:r>
        <w:rPr>
          <w:rFonts w:ascii="Times New Roman" w:hAnsi="Times New Roman"/>
          <w:sz w:val="22"/>
          <w:szCs w:val="22"/>
          <w:highlight w:val="yellow"/>
        </w:rPr>
        <w:br w:type="page"/>
      </w:r>
      <w:r w:rsidR="008B192F" w:rsidRPr="00CE7F5C">
        <w:rPr>
          <w:rFonts w:ascii="Times New Roman" w:hAnsi="Times New Roman"/>
          <w:sz w:val="22"/>
          <w:szCs w:val="22"/>
          <w:highlight w:val="yellow"/>
        </w:rPr>
        <w:lastRenderedPageBreak/>
        <w:t>If this declaration is completed by a consortium member:</w:t>
      </w:r>
    </w:p>
    <w:p w14:paraId="40107927" w14:textId="77777777" w:rsidR="008B192F" w:rsidRPr="00EB4554" w:rsidRDefault="008B192F" w:rsidP="00CE7F5C">
      <w:pPr>
        <w:keepNext/>
        <w:keepLines/>
        <w:widowControl w:val="0"/>
        <w:jc w:val="both"/>
        <w:rPr>
          <w:rFonts w:ascii="Times New Roman" w:hAnsi="Times New Roman"/>
          <w:sz w:val="22"/>
          <w:szCs w:val="22"/>
        </w:rPr>
      </w:pPr>
      <w:r w:rsidRPr="00EB4554">
        <w:rPr>
          <w:rFonts w:ascii="Times New Roman" w:hAnsi="Times New Roman"/>
          <w:sz w:val="22"/>
          <w:szCs w:val="22"/>
        </w:rPr>
        <w:t>The following table contains our financial data as included in the consortium’s application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non-for-profit organisations the ratio </w:t>
      </w:r>
      <w:proofErr w:type="gramStart"/>
      <w:r w:rsidR="00AF440D" w:rsidRPr="00AF440D">
        <w:rPr>
          <w:rFonts w:ascii="Times New Roman" w:hAnsi="Times New Roman"/>
          <w:sz w:val="22"/>
          <w:szCs w:val="22"/>
        </w:rPr>
        <w:t>has to</w:t>
      </w:r>
      <w:proofErr w:type="gramEnd"/>
      <w:r w:rsidR="00AF440D" w:rsidRPr="00AF440D">
        <w:rPr>
          <w:rFonts w:ascii="Times New Roman" w:hAnsi="Times New Roman"/>
          <w:sz w:val="22"/>
          <w:szCs w:val="22"/>
        </w:rPr>
        <w:t xml:space="preserve"> be calculated without </w:t>
      </w:r>
      <w:proofErr w:type="gramStart"/>
      <w:r w:rsidR="00AF440D" w:rsidRPr="00AF440D">
        <w:rPr>
          <w:rFonts w:ascii="Times New Roman" w:hAnsi="Times New Roman"/>
          <w:sz w:val="22"/>
          <w:szCs w:val="22"/>
        </w:rPr>
        <w:t>taking into account</w:t>
      </w:r>
      <w:proofErr w:type="gramEnd"/>
      <w:r w:rsidR="00AF440D" w:rsidRPr="00AF440D">
        <w:rPr>
          <w:rFonts w:ascii="Times New Roman" w:hAnsi="Times New Roman"/>
          <w:sz w:val="22"/>
          <w:szCs w:val="22"/>
        </w:rPr>
        <w:t xml:space="preserve">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p w14:paraId="53049972" w14:textId="77777777" w:rsidR="008B192F" w:rsidRPr="00EB4554" w:rsidRDefault="008B192F">
      <w:pPr>
        <w:keepNext/>
        <w:keepLines/>
        <w:widowControl w:val="0"/>
        <w:spacing w:after="120"/>
        <w:jc w:val="both"/>
        <w:rPr>
          <w:rFonts w:ascii="Times New Roman" w:hAnsi="Times New Roman"/>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3E8976E" w14:textId="77777777" w:rsidTr="00CE7F5C">
        <w:trPr>
          <w:jc w:val="center"/>
        </w:trPr>
        <w:tc>
          <w:tcPr>
            <w:tcW w:w="2352" w:type="dxa"/>
            <w:tcBorders>
              <w:bottom w:val="single" w:sz="6" w:space="0" w:color="auto"/>
            </w:tcBorders>
            <w:shd w:val="pct5" w:color="auto" w:fill="FFFFFF"/>
            <w:vAlign w:val="center"/>
          </w:tcPr>
          <w:p w14:paraId="727F80CE" w14:textId="77777777" w:rsidR="00791875"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207D493D" w14:textId="77777777" w:rsidR="00053B1D" w:rsidRPr="00EB4554" w:rsidRDefault="00053B1D" w:rsidP="00F01A4C">
            <w:pPr>
              <w:widowControl w:val="0"/>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contract notice</w:t>
            </w:r>
            <w:r w:rsidR="00F276EB">
              <w:rPr>
                <w:rFonts w:ascii="Times New Roman" w:hAnsi="Times New Roman"/>
              </w:rPr>
              <w:t xml:space="preserve"> document</w:t>
            </w:r>
          </w:p>
        </w:tc>
        <w:tc>
          <w:tcPr>
            <w:tcW w:w="1200" w:type="dxa"/>
            <w:tcBorders>
              <w:bottom w:val="single" w:sz="6" w:space="0" w:color="auto"/>
            </w:tcBorders>
            <w:shd w:val="pct5" w:color="auto" w:fill="FFFFFF"/>
            <w:vAlign w:val="center"/>
          </w:tcPr>
          <w:p w14:paraId="016F59F1" w14:textId="77777777" w:rsidR="00791875" w:rsidRPr="00EB4554"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14017A">
              <w:rPr>
                <w:rFonts w:ascii="Times New Roman" w:hAnsi="Times New Roman"/>
                <w:b/>
                <w:sz w:val="22"/>
                <w:szCs w:val="22"/>
                <w:vertAlign w:val="superscript"/>
              </w:rPr>
              <w:t>5</w:t>
            </w:r>
          </w:p>
          <w:p w14:paraId="27DA2F8B"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785EBBC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655726F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r>
              <w:rPr>
                <w:rFonts w:ascii="Times New Roman" w:hAnsi="Times New Roman"/>
                <w:b/>
                <w:sz w:val="22"/>
                <w:szCs w:val="22"/>
                <w:vertAlign w:val="superscript"/>
              </w:rPr>
              <w:t>5</w:t>
            </w:r>
          </w:p>
          <w:p w14:paraId="5B7F77AC"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441EF16D"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7220CAA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r>
              <w:rPr>
                <w:rFonts w:ascii="Times New Roman" w:hAnsi="Times New Roman"/>
                <w:b/>
                <w:sz w:val="22"/>
                <w:szCs w:val="22"/>
                <w:vertAlign w:val="superscript"/>
              </w:rPr>
              <w:t>5</w:t>
            </w:r>
          </w:p>
          <w:p w14:paraId="6F0C0DC9"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C79C80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26FBF064" w14:textId="77777777" w:rsidR="00791875" w:rsidRPr="00CE7F5C" w:rsidRDefault="00791875" w:rsidP="00F01A4C">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Fonts w:ascii="Times New Roman" w:hAnsi="Times New Roman"/>
                <w:b/>
                <w:sz w:val="22"/>
                <w:szCs w:val="22"/>
                <w:vertAlign w:val="superscript"/>
              </w:rPr>
              <w:t>6</w:t>
            </w:r>
            <w:r w:rsidRPr="00CE7F5C">
              <w:rPr>
                <w:rFonts w:ascii="Times New Roman" w:hAnsi="Times New Roman"/>
                <w:b/>
                <w:sz w:val="22"/>
                <w:szCs w:val="22"/>
              </w:rPr>
              <w:t xml:space="preserve"> EUR</w:t>
            </w:r>
          </w:p>
        </w:tc>
        <w:tc>
          <w:tcPr>
            <w:tcW w:w="1304" w:type="dxa"/>
            <w:tcBorders>
              <w:bottom w:val="single" w:sz="6" w:space="0" w:color="auto"/>
            </w:tcBorders>
            <w:shd w:val="pct5" w:color="auto" w:fill="FFFFFF"/>
            <w:vAlign w:val="center"/>
          </w:tcPr>
          <w:p w14:paraId="2A41EE1E"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[Past year</w:t>
            </w:r>
          </w:p>
          <w:p w14:paraId="3E58BACF" w14:textId="77777777" w:rsidR="00791875" w:rsidRPr="00CE7F5C" w:rsidRDefault="00791875" w:rsidP="00F01A4C">
            <w:pPr>
              <w:widowControl w:val="0"/>
              <w:spacing w:before="60" w:after="60"/>
              <w:jc w:val="center"/>
              <w:rPr>
                <w:rFonts w:ascii="Times New Roman" w:hAnsi="Times New Roman"/>
                <w:b/>
                <w:strike/>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c>
          <w:tcPr>
            <w:tcW w:w="1205" w:type="dxa"/>
            <w:tcBorders>
              <w:bottom w:val="single" w:sz="6" w:space="0" w:color="auto"/>
            </w:tcBorders>
            <w:shd w:val="pct5" w:color="auto" w:fill="FFFFFF"/>
            <w:vAlign w:val="center"/>
          </w:tcPr>
          <w:p w14:paraId="6D035CBB"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[Current year</w:t>
            </w:r>
          </w:p>
          <w:p w14:paraId="3509615A" w14:textId="77777777" w:rsidR="00791875" w:rsidRPr="00EB4554" w:rsidRDefault="00791875" w:rsidP="00F01A4C">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r>
      <w:tr w:rsidR="00791875" w:rsidRPr="00EB4554" w14:paraId="28CF0153" w14:textId="77777777" w:rsidTr="00CE7F5C">
        <w:trPr>
          <w:jc w:val="center"/>
        </w:trPr>
        <w:tc>
          <w:tcPr>
            <w:tcW w:w="2352" w:type="dxa"/>
            <w:tcBorders>
              <w:top w:val="single" w:sz="6" w:space="0" w:color="auto"/>
              <w:bottom w:val="single" w:sz="4" w:space="0" w:color="auto"/>
            </w:tcBorders>
          </w:tcPr>
          <w:p w14:paraId="4D0639B7" w14:textId="77777777" w:rsidR="00791875" w:rsidRPr="00EB4554" w:rsidRDefault="00791875" w:rsidP="00F305AA">
            <w:pPr>
              <w:keepNext/>
              <w:keepLines/>
              <w:widowControl w:val="0"/>
              <w:spacing w:before="40" w:after="40"/>
              <w:rPr>
                <w:rFonts w:ascii="Times New Roman" w:hAnsi="Times New Roman"/>
                <w:sz w:val="22"/>
                <w:szCs w:val="22"/>
              </w:rPr>
            </w:pPr>
            <w:r w:rsidRPr="00EB4554">
              <w:rPr>
                <w:rFonts w:ascii="Times New Roman" w:hAnsi="Times New Roman"/>
                <w:sz w:val="22"/>
                <w:szCs w:val="22"/>
              </w:rPr>
              <w:t>Annual turnover</w:t>
            </w:r>
            <w:r w:rsidRPr="00EB4554">
              <w:rPr>
                <w:rFonts w:ascii="Times New Roman" w:hAnsi="Times New Roman"/>
                <w:sz w:val="22"/>
                <w:szCs w:val="22"/>
                <w:vertAlign w:val="superscript"/>
              </w:rPr>
              <w:t>7</w:t>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2E10AC2"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0E666FD3"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ADC9FBD"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4CE8D4F9"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1B3F40F5"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64ABAB14"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2D7686D" w14:textId="77777777" w:rsidTr="00CE7F5C">
        <w:trPr>
          <w:jc w:val="center"/>
        </w:trPr>
        <w:tc>
          <w:tcPr>
            <w:tcW w:w="2352" w:type="dxa"/>
            <w:tcBorders>
              <w:top w:val="single" w:sz="4" w:space="0" w:color="auto"/>
              <w:bottom w:val="single" w:sz="6" w:space="0" w:color="auto"/>
            </w:tcBorders>
          </w:tcPr>
          <w:p w14:paraId="28728593"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Fonts w:ascii="Times New Roman" w:hAnsi="Times New Roman"/>
                <w:sz w:val="22"/>
                <w:szCs w:val="22"/>
                <w:vertAlign w:val="superscript"/>
              </w:rPr>
              <w:t>8</w:t>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4C7B29A0"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2BF8B512"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F473420"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9A79F7E"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E9E85F4"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4" w:space="0" w:color="auto"/>
              <w:bottom w:val="single" w:sz="6" w:space="0" w:color="auto"/>
            </w:tcBorders>
          </w:tcPr>
          <w:p w14:paraId="0285D20A"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638DF74" w14:textId="77777777" w:rsidTr="00CE7F5C">
        <w:trPr>
          <w:jc w:val="center"/>
        </w:trPr>
        <w:tc>
          <w:tcPr>
            <w:tcW w:w="2352" w:type="dxa"/>
            <w:tcBorders>
              <w:top w:val="single" w:sz="6" w:space="0" w:color="auto"/>
              <w:bottom w:val="single" w:sz="6" w:space="0" w:color="auto"/>
            </w:tcBorders>
          </w:tcPr>
          <w:p w14:paraId="7CCE1089"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Fonts w:ascii="Times New Roman" w:hAnsi="Times New Roman"/>
                <w:sz w:val="22"/>
                <w:szCs w:val="22"/>
                <w:vertAlign w:val="superscript"/>
              </w:rPr>
              <w:t>9</w:t>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085D610B"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01608D7C"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70208125"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2A076400"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7894273E"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6" w:space="0" w:color="auto"/>
            </w:tcBorders>
          </w:tcPr>
          <w:p w14:paraId="66B26E28"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18A86014" w14:textId="77777777" w:rsidTr="00CE7F5C">
        <w:trPr>
          <w:jc w:val="center"/>
        </w:trPr>
        <w:tc>
          <w:tcPr>
            <w:tcW w:w="2352" w:type="dxa"/>
            <w:tcBorders>
              <w:top w:val="single" w:sz="6" w:space="0" w:color="auto"/>
              <w:bottom w:val="single" w:sz="4" w:space="0" w:color="auto"/>
            </w:tcBorders>
          </w:tcPr>
          <w:p w14:paraId="2EE146B3" w14:textId="77777777" w:rsidR="00791875" w:rsidRPr="00F968C6" w:rsidRDefault="00B02E07" w:rsidP="00F305AA">
            <w:pPr>
              <w:keepNext/>
              <w:keepLines/>
              <w:widowControl w:val="0"/>
              <w:spacing w:before="40" w:after="4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91875"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1362078A"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32C7E9B0"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3A5CD363" w14:textId="77777777" w:rsidR="00791875" w:rsidRPr="00CE7F5C" w:rsidRDefault="00791875" w:rsidP="00F305AA">
            <w:pPr>
              <w:keepNext/>
              <w:keepLines/>
              <w:widowControl w:val="0"/>
              <w:spacing w:before="40" w:after="40"/>
              <w:rPr>
                <w:rFonts w:ascii="Times New Roman" w:hAnsi="Times New Roman"/>
                <w:sz w:val="22"/>
                <w:szCs w:val="22"/>
                <w:highlight w:val="lightGray"/>
              </w:rPr>
            </w:pPr>
          </w:p>
        </w:tc>
        <w:tc>
          <w:tcPr>
            <w:tcW w:w="1200" w:type="dxa"/>
            <w:tcBorders>
              <w:top w:val="single" w:sz="6" w:space="0" w:color="auto"/>
              <w:bottom w:val="single" w:sz="4" w:space="0" w:color="auto"/>
            </w:tcBorders>
            <w:shd w:val="clear" w:color="auto" w:fill="FFFFFF"/>
            <w:vAlign w:val="center"/>
          </w:tcPr>
          <w:p w14:paraId="16265DA0" w14:textId="77777777" w:rsidR="00791875" w:rsidRPr="00CE7F5C" w:rsidRDefault="00B02E07" w:rsidP="00CE7F5C">
            <w:pPr>
              <w:keepNext/>
              <w:keepLines/>
              <w:widowControl w:val="0"/>
              <w:spacing w:before="40" w:after="40"/>
              <w:jc w:val="center"/>
              <w:rPr>
                <w:rFonts w:ascii="Times New Roman" w:hAnsi="Times New Roman"/>
                <w:strike/>
                <w:sz w:val="22"/>
                <w:szCs w:val="22"/>
                <w:highlight w:val="lightGray"/>
              </w:rPr>
            </w:pPr>
            <w:r w:rsidRPr="00CE7F5C">
              <w:rPr>
                <w:rFonts w:ascii="Times New Roman" w:hAnsi="Times New Roman"/>
                <w:sz w:val="22"/>
                <w:szCs w:val="22"/>
                <w:highlight w:val="lightGray"/>
              </w:rPr>
              <w:t>Not applicable</w:t>
            </w:r>
          </w:p>
        </w:tc>
        <w:tc>
          <w:tcPr>
            <w:tcW w:w="1304" w:type="dxa"/>
            <w:tcBorders>
              <w:top w:val="single" w:sz="6" w:space="0" w:color="auto"/>
              <w:bottom w:val="single" w:sz="4" w:space="0" w:color="auto"/>
            </w:tcBorders>
            <w:shd w:val="clear" w:color="auto" w:fill="FFFFFF"/>
            <w:vAlign w:val="center"/>
          </w:tcPr>
          <w:p w14:paraId="58E282BD"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5" w:type="dxa"/>
            <w:tcBorders>
              <w:top w:val="single" w:sz="6" w:space="0" w:color="auto"/>
              <w:bottom w:val="single" w:sz="4" w:space="0" w:color="auto"/>
            </w:tcBorders>
          </w:tcPr>
          <w:p w14:paraId="04BE6EAC"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r>
    </w:tbl>
    <w:p w14:paraId="0E7A9D76" w14:textId="77777777" w:rsidR="00CB0BE5" w:rsidRDefault="00CB0BE5" w:rsidP="00857AD1">
      <w:pPr>
        <w:keepNext/>
        <w:widowControl w:val="0"/>
        <w:spacing w:before="400" w:after="120"/>
        <w:jc w:val="both"/>
        <w:rPr>
          <w:rFonts w:ascii="Times New Roman" w:hAnsi="Times New Roman"/>
          <w:sz w:val="22"/>
          <w:szCs w:val="22"/>
        </w:rPr>
        <w:sectPr w:rsidR="00CB0BE5" w:rsidSect="00F01A4C">
          <w:footerReference w:type="default" r:id="rId17"/>
          <w:footerReference w:type="first" r:id="rId18"/>
          <w:endnotePr>
            <w:numFmt w:val="decimal"/>
          </w:endnotePr>
          <w:pgSz w:w="11906" w:h="16838" w:code="9"/>
          <w:pgMar w:top="1134" w:right="1134" w:bottom="1134" w:left="1134" w:header="567" w:footer="567" w:gutter="0"/>
          <w:cols w:space="720"/>
          <w:titlePg/>
        </w:sectPr>
      </w:pPr>
    </w:p>
    <w:p w14:paraId="10F76234" w14:textId="77777777" w:rsidR="008B192F" w:rsidRPr="00EB4554" w:rsidRDefault="008B192F" w:rsidP="00857AD1">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staff, </w:t>
      </w:r>
      <w:r w:rsidRPr="00EB4554">
        <w:rPr>
          <w:rFonts w:ascii="Times New Roman" w:hAnsi="Times New Roman"/>
          <w:sz w:val="22"/>
          <w:szCs w:val="22"/>
        </w:rPr>
        <w:t>as included in the consortium’s application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1B5A80F1" w14:textId="77777777" w:rsidTr="00415E03">
        <w:trPr>
          <w:cantSplit/>
          <w:trHeight w:val="903"/>
        </w:trPr>
        <w:tc>
          <w:tcPr>
            <w:tcW w:w="1923" w:type="dxa"/>
            <w:shd w:val="pct5" w:color="auto" w:fill="FFFFFF"/>
            <w:vAlign w:val="center"/>
          </w:tcPr>
          <w:p w14:paraId="7D7F306A"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1371564F"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3108" w:type="dxa"/>
            <w:gridSpan w:val="2"/>
            <w:shd w:val="pct5" w:color="auto" w:fill="FFFFFF"/>
            <w:vAlign w:val="center"/>
          </w:tcPr>
          <w:p w14:paraId="7E08DBA7"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08" w:type="dxa"/>
            <w:gridSpan w:val="2"/>
            <w:shd w:val="pct5" w:color="auto" w:fill="FFFFFF"/>
            <w:vAlign w:val="center"/>
          </w:tcPr>
          <w:p w14:paraId="34DF9665"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00997CEF" w14:textId="77777777" w:rsidR="00BE31AA" w:rsidRPr="00EB4554" w:rsidDel="009402A8" w:rsidRDefault="00BE31AA" w:rsidP="000B52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FDD55A1" w14:textId="77777777" w:rsidTr="00415E03">
        <w:trPr>
          <w:cantSplit/>
          <w:trHeight w:val="903"/>
        </w:trPr>
        <w:tc>
          <w:tcPr>
            <w:tcW w:w="1923" w:type="dxa"/>
            <w:shd w:val="pct5" w:color="auto" w:fill="FFFFFF"/>
            <w:vAlign w:val="center"/>
          </w:tcPr>
          <w:p w14:paraId="7A116627" w14:textId="77777777" w:rsidR="00BE31AA" w:rsidRPr="00EB4554" w:rsidRDefault="00BE31AA" w:rsidP="003D6061">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0888F240"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08C237B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1DE09012"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4B03D08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6C641B57"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5779D74F"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c>
          <w:tcPr>
            <w:tcW w:w="1457" w:type="dxa"/>
            <w:tcBorders>
              <w:bottom w:val="single" w:sz="6" w:space="0" w:color="auto"/>
            </w:tcBorders>
            <w:shd w:val="pct5" w:color="auto" w:fill="FFFFFF"/>
            <w:vAlign w:val="center"/>
          </w:tcPr>
          <w:p w14:paraId="7845D188"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29843476"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r>
      <w:tr w:rsidR="00BE31AA" w:rsidRPr="00EB4554" w14:paraId="0E26B410" w14:textId="77777777" w:rsidTr="00415E03">
        <w:trPr>
          <w:cantSplit/>
          <w:trHeight w:val="903"/>
        </w:trPr>
        <w:tc>
          <w:tcPr>
            <w:tcW w:w="1923" w:type="dxa"/>
            <w:tcBorders>
              <w:bottom w:val="nil"/>
            </w:tcBorders>
            <w:vAlign w:val="center"/>
          </w:tcPr>
          <w:p w14:paraId="792AD541" w14:textId="77777777" w:rsidR="00BE31AA" w:rsidRPr="00EB4554" w:rsidRDefault="00BE31AA" w:rsidP="003D6061">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sidRPr="00EB4554">
              <w:rPr>
                <w:rFonts w:ascii="Times New Roman" w:hAnsi="Times New Roman"/>
                <w:sz w:val="22"/>
                <w:szCs w:val="22"/>
                <w:vertAlign w:val="superscript"/>
              </w:rPr>
              <w:t>1</w:t>
            </w:r>
            <w:r>
              <w:rPr>
                <w:rFonts w:ascii="Times New Roman" w:hAnsi="Times New Roman"/>
                <w:sz w:val="22"/>
                <w:szCs w:val="22"/>
                <w:vertAlign w:val="superscript"/>
              </w:rPr>
              <w:t>2</w:t>
            </w:r>
          </w:p>
        </w:tc>
        <w:tc>
          <w:tcPr>
            <w:tcW w:w="1457" w:type="dxa"/>
            <w:tcBorders>
              <w:bottom w:val="nil"/>
            </w:tcBorders>
            <w:vAlign w:val="center"/>
          </w:tcPr>
          <w:p w14:paraId="7B4421A9"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7FCC44C1"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5A76A3C3"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14754F3A"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736D204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3C7D7867"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3480CB14"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4BFB98EE" w14:textId="77777777" w:rsidR="00BE31AA" w:rsidRPr="00EB4554" w:rsidRDefault="00BE31AA" w:rsidP="003D6061">
            <w:pPr>
              <w:keepNext/>
              <w:widowControl w:val="0"/>
              <w:spacing w:before="60" w:after="60"/>
              <w:jc w:val="center"/>
              <w:rPr>
                <w:rFonts w:ascii="Times New Roman" w:hAnsi="Times New Roman"/>
                <w:sz w:val="22"/>
                <w:szCs w:val="22"/>
              </w:rPr>
            </w:pPr>
          </w:p>
        </w:tc>
      </w:tr>
      <w:tr w:rsidR="00BE31AA" w:rsidRPr="00EB4554" w14:paraId="3AFB0BAB" w14:textId="77777777" w:rsidTr="00415E03">
        <w:trPr>
          <w:cantSplit/>
          <w:trHeight w:val="903"/>
        </w:trPr>
        <w:tc>
          <w:tcPr>
            <w:tcW w:w="1923" w:type="dxa"/>
            <w:vAlign w:val="center"/>
          </w:tcPr>
          <w:p w14:paraId="7DD675DE"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Fonts w:ascii="Times New Roman" w:hAnsi="Times New Roman"/>
                <w:sz w:val="22"/>
                <w:szCs w:val="22"/>
                <w:vertAlign w:val="superscript"/>
              </w:rPr>
              <w:t>13</w:t>
            </w:r>
          </w:p>
        </w:tc>
        <w:tc>
          <w:tcPr>
            <w:tcW w:w="1457" w:type="dxa"/>
            <w:vAlign w:val="center"/>
          </w:tcPr>
          <w:p w14:paraId="2774BE5C"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4B79AE0"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2BD59D7"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52C7E79"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6FCBAFA"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vAlign w:val="center"/>
          </w:tcPr>
          <w:p w14:paraId="389DEC8D"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1D88ADF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1F87E223" w14:textId="77777777" w:rsidR="00BE31AA" w:rsidRPr="00EB4554" w:rsidRDefault="00BE31AA" w:rsidP="003D6061">
            <w:pPr>
              <w:keepNext/>
              <w:widowControl w:val="0"/>
              <w:spacing w:before="60" w:after="60"/>
              <w:jc w:val="center"/>
              <w:rPr>
                <w:rFonts w:ascii="Times New Roman" w:hAnsi="Times New Roman"/>
                <w:sz w:val="22"/>
                <w:szCs w:val="22"/>
              </w:rPr>
            </w:pPr>
          </w:p>
        </w:tc>
      </w:tr>
    </w:tbl>
    <w:p w14:paraId="4BFB6661" w14:textId="77777777" w:rsidR="00D261B4" w:rsidRPr="00EB4554" w:rsidRDefault="00D261B4" w:rsidP="00857AD1">
      <w:pPr>
        <w:widowControl w:val="0"/>
        <w:spacing w:before="600" w:after="120"/>
        <w:ind w:left="142"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0693671E" w14:textId="77777777" w:rsidR="00D261B4" w:rsidRPr="00EB4554" w:rsidRDefault="00D261B4" w:rsidP="00F305AA">
      <w:pPr>
        <w:widowControl w:val="0"/>
        <w:spacing w:after="120"/>
        <w:ind w:left="142"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5FE78F23" w14:textId="77777777" w:rsidR="00D261B4" w:rsidRDefault="00FB138C" w:rsidP="00F305AA">
      <w:pPr>
        <w:widowControl w:val="0"/>
        <w:spacing w:after="120"/>
        <w:ind w:left="142"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516B161E" w14:textId="77777777" w:rsidR="007F591A" w:rsidRDefault="007F591A" w:rsidP="00F305AA">
      <w:pPr>
        <w:widowControl w:val="0"/>
        <w:spacing w:after="120"/>
        <w:ind w:left="142" w:hanging="142"/>
        <w:jc w:val="both"/>
        <w:rPr>
          <w:rFonts w:ascii="Times New Roman" w:hAnsi="Times New Roman"/>
          <w:sz w:val="22"/>
          <w:szCs w:val="22"/>
        </w:rPr>
      </w:pPr>
    </w:p>
    <w:p w14:paraId="143C6607" w14:textId="77777777" w:rsidR="00CB0BE5" w:rsidRPr="00EB4554" w:rsidRDefault="00CB0BE5" w:rsidP="00CB0BE5">
      <w:pPr>
        <w:widowControl w:val="0"/>
        <w:spacing w:after="120"/>
        <w:ind w:left="142"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2CD2A" w14:textId="77777777" w:rsidR="00C6081A" w:rsidRDefault="00C6081A" w:rsidP="00662B19">
      <w:pPr>
        <w:spacing w:before="120" w:after="0"/>
      </w:pPr>
      <w:r>
        <w:separator/>
      </w:r>
    </w:p>
  </w:endnote>
  <w:endnote w:type="continuationSeparator" w:id="0">
    <w:p w14:paraId="2BDA1F38" w14:textId="77777777" w:rsidR="00C6081A" w:rsidRDefault="00C6081A">
      <w:r>
        <w:continuationSeparator/>
      </w:r>
    </w:p>
  </w:endnote>
  <w:endnote w:id="1">
    <w:p w14:paraId="0E4D81FC" w14:textId="1CDF4F55" w:rsidR="00667C0B" w:rsidRPr="00864901" w:rsidRDefault="00667C0B" w:rsidP="00667C0B">
      <w:pPr>
        <w:pStyle w:val="EndnoteText"/>
      </w:pPr>
      <w:r w:rsidRPr="00662B19">
        <w:rPr>
          <w:rStyle w:val="EndnoteReference"/>
          <w:sz w:val="16"/>
          <w:szCs w:val="16"/>
        </w:rPr>
        <w:endnoteRef/>
      </w:r>
      <w:r>
        <w:t xml:space="preserve"> </w:t>
      </w:r>
      <w:r w:rsidRPr="00D66BB5">
        <w:t>Country</w:t>
      </w:r>
      <w:r w:rsidRPr="00864901">
        <w:t xml:space="preserve"> in which the legal entity is registered.</w:t>
      </w:r>
    </w:p>
  </w:endnote>
  <w:endnote w:id="2">
    <w:p w14:paraId="4E805A9E" w14:textId="77777777" w:rsidR="00667C0B" w:rsidRPr="00864901" w:rsidRDefault="00667C0B" w:rsidP="00667C0B">
      <w:pPr>
        <w:pStyle w:val="EndnoteText"/>
      </w:pPr>
      <w:r w:rsidRPr="00662B19">
        <w:rPr>
          <w:rStyle w:val="EndnoteReference"/>
          <w:sz w:val="16"/>
          <w:szCs w:val="16"/>
        </w:rPr>
        <w:endnoteRef/>
      </w:r>
      <w:r>
        <w:t xml:space="preserve"> </w:t>
      </w:r>
      <w:r w:rsidRPr="00864901">
        <w:t xml:space="preserve">Add / delete additional lines for consortium members as appropriate. </w:t>
      </w:r>
      <w:r w:rsidRPr="00864901">
        <w:rPr>
          <w:b/>
        </w:rPr>
        <w:t xml:space="preserve">Note </w:t>
      </w:r>
      <w:r w:rsidRPr="00864901">
        <w:t>that a subcontractor is not considered to be a consortium member for the purposes of this application form. Subsequently, data on subcontractors must not appear in the data related to the economic, financial and professional capacity. If this application is submitted by an individual legal entity, the name of that legal entity should be entered as ‘</w:t>
      </w:r>
      <w:r>
        <w:t>l</w:t>
      </w:r>
      <w:r w:rsidRPr="00864901">
        <w:t>eader’ (and all other lines should be deleted). Any change in the identity of the</w:t>
      </w:r>
      <w:r>
        <w:t xml:space="preserve"> l</w:t>
      </w:r>
      <w:r w:rsidRPr="00864901">
        <w:t xml:space="preserve">eader and/or any consortium members between the deadline for receipt of applications indicated in the </w:t>
      </w:r>
      <w:r>
        <w:t>c</w:t>
      </w:r>
      <w:r w:rsidRPr="00864901">
        <w:t xml:space="preserve">ontract notice and the award of the contract is not permitted without the prior written consent of the </w:t>
      </w:r>
      <w:r>
        <w:t>c</w:t>
      </w:r>
      <w:r w:rsidRPr="00864901">
        <w:t xml:space="preserve">ontracting </w:t>
      </w:r>
      <w:r>
        <w:t>a</w:t>
      </w:r>
      <w:r w:rsidRPr="00864901">
        <w:t xml:space="preserve">uthority. </w:t>
      </w:r>
    </w:p>
  </w:endnote>
  <w:endnote w:id="3">
    <w:p w14:paraId="2D213079"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Natural persons must prove their capacity in accordance with the selection criteria and by the appropriate means.</w:t>
      </w:r>
    </w:p>
  </w:endnote>
  <w:endnote w:id="4">
    <w:p w14:paraId="6D4D59F6" w14:textId="77777777" w:rsidR="006353E1" w:rsidRPr="00935C15"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must be the sum of the data in the corresponding tables in the declarations provided by the consortium members — see point 7 of this application form.</w:t>
      </w:r>
      <w:r w:rsidR="00723A09" w:rsidRPr="000D4447">
        <w:t xml:space="preserve"> Consolidated data are not requested for </w:t>
      </w:r>
      <w:r w:rsidR="0057771E" w:rsidRPr="00935C15">
        <w:t xml:space="preserve">financial </w:t>
      </w:r>
      <w:r w:rsidR="00723A09" w:rsidRPr="00935C15">
        <w:t>ratios.</w:t>
      </w:r>
    </w:p>
  </w:endnote>
  <w:endnote w:id="5">
    <w:p w14:paraId="4B81218F"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Last year = last accounting year for which the entity's accounts have been closed.</w:t>
      </w:r>
    </w:p>
  </w:endnote>
  <w:endnote w:id="6">
    <w:p w14:paraId="33F15A12"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Amounts entered in the ‘Average’ column must be the mathematical average of the amounts entered in the three preceding columns of the same row.</w:t>
      </w:r>
    </w:p>
  </w:endnote>
  <w:endnote w:id="7">
    <w:p w14:paraId="4D192653"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The gross inflow of economic benefits (cash, receivables, other assets) generated from the ordinary operating activities of the enterprise (such as sales of goods, sales of services, interest, royalties, and dividends) during the year.</w:t>
      </w:r>
    </w:p>
  </w:endnote>
  <w:endnote w:id="8">
    <w:p w14:paraId="58E02A6C" w14:textId="77777777" w:rsidR="00723A09" w:rsidRPr="00864901" w:rsidRDefault="00723A09" w:rsidP="00662B19">
      <w:pPr>
        <w:pStyle w:val="EndnoteText"/>
      </w:pPr>
      <w:r w:rsidRPr="00662B19">
        <w:rPr>
          <w:rStyle w:val="EndnoteReference"/>
          <w:sz w:val="16"/>
          <w:szCs w:val="16"/>
        </w:rPr>
        <w:endnoteRef/>
      </w:r>
      <w:r w:rsidR="007003E5">
        <w:t xml:space="preserve"> </w:t>
      </w:r>
      <w:r w:rsidRPr="00662B1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2AC85D22" w14:textId="77777777" w:rsidR="00723A09" w:rsidRPr="00864901" w:rsidRDefault="00723A09" w:rsidP="00864901">
      <w:pPr>
        <w:pStyle w:val="FootnoteText"/>
      </w:pPr>
      <w:r w:rsidRPr="00662B19">
        <w:rPr>
          <w:rStyle w:val="EndnoteReference"/>
          <w:sz w:val="16"/>
          <w:szCs w:val="16"/>
        </w:rPr>
        <w:endnoteRef/>
      </w:r>
      <w:r w:rsidR="007003E5">
        <w:t xml:space="preserve"> </w:t>
      </w:r>
      <w:r w:rsidRPr="00864901">
        <w:t xml:space="preserve">A company's debts or obligations that are due within one year. Current liabilities appear on the company's balance sheet and include short term debt, accounts payable, accrued liabilities and other debts. </w:t>
      </w:r>
    </w:p>
  </w:endnote>
  <w:endnote w:id="10">
    <w:p w14:paraId="63A9AA68" w14:textId="77777777" w:rsidR="00053B1D" w:rsidRPr="00864901"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above must be the sum of the data in the corresponding tables in the declarations provided by the consortium members — see point 7 of this application form.</w:t>
      </w:r>
    </w:p>
  </w:endnote>
  <w:endnote w:id="11">
    <w:p w14:paraId="7EFB3570" w14:textId="77777777" w:rsidR="00BE31AA" w:rsidRDefault="00BE31AA" w:rsidP="00BE31AA">
      <w:pPr>
        <w:pStyle w:val="EndnoteText"/>
      </w:pPr>
      <w:r>
        <w:rPr>
          <w:rStyle w:val="EndnoteReference"/>
        </w:rPr>
        <w:endnoteRef/>
      </w:r>
      <w:r>
        <w:t xml:space="preserve"> </w:t>
      </w:r>
      <w:r w:rsidRPr="000D4447">
        <w:t>Manpower in fields related to this contract, c</w:t>
      </w:r>
      <w:r w:rsidRPr="00935C15">
        <w:t>orresponding to the specialisations identified in point 5.</w:t>
      </w:r>
    </w:p>
  </w:endnote>
  <w:endnote w:id="12">
    <w:p w14:paraId="063E0BD8" w14:textId="77777777" w:rsidR="00BE31AA" w:rsidRDefault="00BE31AA">
      <w:pPr>
        <w:pStyle w:val="EndnoteText"/>
      </w:pPr>
      <w:r>
        <w:rPr>
          <w:rStyle w:val="EndnoteReference"/>
        </w:rPr>
        <w:endnoteRef/>
      </w:r>
      <w:r>
        <w:t xml:space="preserve"> </w:t>
      </w:r>
      <w:r w:rsidRPr="00935C15">
        <w:t>Staff directly employed by the candidate on a permanent basis (i.e. under indefinite contracts).</w:t>
      </w:r>
    </w:p>
  </w:endnote>
  <w:endnote w:id="13">
    <w:p w14:paraId="1558FE37" w14:textId="77777777" w:rsidR="00BE31AA" w:rsidRDefault="00BE31AA">
      <w:pPr>
        <w:pStyle w:val="EndnoteText"/>
      </w:pPr>
      <w:r>
        <w:rPr>
          <w:rStyle w:val="EndnoteReference"/>
        </w:rPr>
        <w:endnoteRef/>
      </w:r>
      <w:r>
        <w:t xml:space="preserve"> </w:t>
      </w:r>
      <w:r w:rsidRPr="00864901">
        <w:t>Other staff not directly employed by the candidate on a permanent basis (i.e. under fixed-term contracts).</w:t>
      </w:r>
    </w:p>
  </w:endnote>
  <w:endnote w:id="14">
    <w:p w14:paraId="121D45EC"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Add /delete additional lines and/or rows as appropriate. If this application is submitted by an individual legal entity, the name of the legal entity should be entered as ‘Leader’ (and all other columns should be deleted).</w:t>
      </w:r>
    </w:p>
  </w:endnote>
  <w:endnote w:id="15">
    <w:p w14:paraId="08101C38"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For framework contracts, only specific contracts corresponding to assignments implemented under such framework contracts shall be considered.</w:t>
      </w:r>
    </w:p>
  </w:endnote>
  <w:endnote w:id="16">
    <w:p w14:paraId="6D174DA2"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The effect of inflation will not be taken into account.</w:t>
      </w:r>
    </w:p>
  </w:endnote>
  <w:endnote w:id="17">
    <w:p w14:paraId="320A3005" w14:textId="77777777" w:rsidR="00CB0BE5" w:rsidRDefault="00CB0BE5">
      <w:pPr>
        <w:pStyle w:val="EndnoteText"/>
      </w:pPr>
      <w:r>
        <w:rPr>
          <w:rStyle w:val="EndnoteReference"/>
        </w:rPr>
        <w:endnoteRef/>
      </w:r>
      <w:r>
        <w:t xml:space="preserve"> </w:t>
      </w:r>
      <w:r w:rsidR="0014017A" w:rsidRPr="00864901">
        <w:t>Only the proportion carried out by the legal entity may be used as reference.</w:t>
      </w:r>
    </w:p>
  </w:endnote>
  <w:endnote w:id="18">
    <w:p w14:paraId="4BE10682" w14:textId="77777777" w:rsidR="006353E1" w:rsidRPr="00864901" w:rsidRDefault="006353E1" w:rsidP="00662B19">
      <w:pPr>
        <w:pStyle w:val="EndnoteText"/>
      </w:pPr>
      <w:r w:rsidRPr="00662B19">
        <w:rPr>
          <w:rStyle w:val="EndnoteReference"/>
          <w:sz w:val="16"/>
          <w:szCs w:val="16"/>
        </w:rPr>
        <w:endnoteRef/>
      </w:r>
      <w:r w:rsidR="007003E5">
        <w:t xml:space="preserve"> </w:t>
      </w:r>
      <w:r w:rsidR="0014017A" w:rsidRPr="00864901">
        <w:t>If the reference contract is only partially completed, please quote the percentage and value which has been completed.</w:t>
      </w:r>
    </w:p>
  </w:endnote>
  <w:endnote w:id="19">
    <w:p w14:paraId="12C38923" w14:textId="77777777" w:rsidR="004A0EF2" w:rsidRPr="00864901" w:rsidRDefault="004A0EF2" w:rsidP="00662B19">
      <w:pPr>
        <w:pStyle w:val="EndnoteText"/>
      </w:pPr>
      <w:r w:rsidRPr="00662B19">
        <w:rPr>
          <w:rStyle w:val="EndnoteReference"/>
          <w:sz w:val="16"/>
          <w:szCs w:val="16"/>
        </w:rPr>
        <w:endnoteRef/>
      </w:r>
      <w:r w:rsidR="00572A30">
        <w:t xml:space="preserve"> P</w:t>
      </w:r>
      <w:r w:rsidRPr="000D4447">
        <w:t xml:space="preserve">lease also indicate the </w:t>
      </w:r>
      <w:r w:rsidR="002C5399" w:rsidRPr="00935C15">
        <w:t>function</w:t>
      </w:r>
      <w:r w:rsidRPr="00935C15">
        <w:t xml:space="preserve"> of </w:t>
      </w:r>
      <w:r w:rsidR="002C5399" w:rsidRPr="00935C15">
        <w:t>key experts</w:t>
      </w:r>
      <w:r w:rsidRPr="00935C15">
        <w:t xml:space="preserve"> provided</w:t>
      </w:r>
      <w:r w:rsidR="00360742" w:rsidRPr="00935C15">
        <w:t>, whether belonging or not to permanent staff,</w:t>
      </w:r>
      <w:r w:rsidRPr="00023966">
        <w:t xml:space="preserve"> and the number of months each of them worked on the project.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BC1" w14:textId="5159359C" w:rsidR="006353E1" w:rsidRPr="00EB4554" w:rsidRDefault="006353E1" w:rsidP="006353E1">
    <w:pPr>
      <w:pStyle w:val="Footer"/>
      <w:tabs>
        <w:tab w:val="clear" w:pos="4320"/>
        <w:tab w:val="clear" w:pos="8640"/>
        <w:tab w:val="right" w:pos="9356"/>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D809" w14:textId="4E69F141" w:rsidR="006353E1" w:rsidRPr="00EB4554" w:rsidRDefault="006353E1" w:rsidP="00736999">
    <w:pPr>
      <w:pStyle w:val="Footer"/>
      <w:tabs>
        <w:tab w:val="clear" w:pos="4320"/>
        <w:tab w:val="clear" w:pos="8640"/>
        <w:tab w:val="center" w:pos="921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p w14:paraId="2C308AF7" w14:textId="64D805F8" w:rsidR="006353E1" w:rsidRPr="00EB4554" w:rsidRDefault="006353E1" w:rsidP="00910296">
    <w:pPr>
      <w:pStyle w:val="Footer"/>
      <w:tabs>
        <w:tab w:val="clear" w:pos="4320"/>
        <w:tab w:val="clear" w:pos="8640"/>
        <w:tab w:val="center" w:pos="9214"/>
      </w:tabs>
      <w:rPr>
        <w:rFonts w:ascii="Times New Roman" w:hAnsi="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1EC3" w14:textId="7E2664E6" w:rsidR="006353E1" w:rsidRPr="00EB4554" w:rsidRDefault="006353E1" w:rsidP="006353E1">
    <w:pPr>
      <w:pStyle w:val="Footer"/>
      <w:tabs>
        <w:tab w:val="clear" w:pos="4320"/>
        <w:tab w:val="clear" w:pos="8640"/>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5</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CF11" w14:textId="0045504E" w:rsidR="006353E1" w:rsidRPr="00910296" w:rsidRDefault="006353E1" w:rsidP="006353E1">
    <w:pPr>
      <w:pStyle w:val="Footer"/>
      <w:tabs>
        <w:tab w:val="clear" w:pos="4320"/>
        <w:tab w:val="clear" w:pos="8640"/>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E9D7" w14:textId="2785E7C6" w:rsidR="006353E1" w:rsidRDefault="006353E1" w:rsidP="00935C15">
    <w:pPr>
      <w:pStyle w:val="Footer"/>
      <w:tabs>
        <w:tab w:val="clear" w:pos="4320"/>
        <w:tab w:val="clear" w:pos="8640"/>
        <w:tab w:val="right" w:pos="9498"/>
        <w:tab w:val="right" w:pos="14601"/>
      </w:tabs>
      <w:spacing w:before="120" w:after="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B570BB">
      <w:rPr>
        <w:rFonts w:ascii="Times New Roman" w:hAnsi="Times New Roman"/>
        <w:noProof/>
        <w:sz w:val="18"/>
        <w:szCs w:val="18"/>
      </w:rPr>
      <w:t>11</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AD90" w14:textId="43CFFB0F" w:rsidR="006353E1" w:rsidRPr="00910296" w:rsidRDefault="006353E1" w:rsidP="006353E1">
    <w:pPr>
      <w:pStyle w:val="Footer"/>
      <w:tabs>
        <w:tab w:val="clear" w:pos="4320"/>
        <w:tab w:val="clear" w:pos="8640"/>
        <w:tab w:val="right" w:pos="9072"/>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10</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BC7A" w14:textId="77777777" w:rsidR="00C6081A" w:rsidRDefault="00C6081A">
      <w:r>
        <w:separator/>
      </w:r>
    </w:p>
  </w:footnote>
  <w:footnote w:type="continuationSeparator" w:id="0">
    <w:p w14:paraId="5A71D39F" w14:textId="77777777" w:rsidR="00C6081A" w:rsidRDefault="00C60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798884245">
    <w:abstractNumId w:val="2"/>
  </w:num>
  <w:num w:numId="2" w16cid:durableId="546838859">
    <w:abstractNumId w:val="6"/>
  </w:num>
  <w:num w:numId="3" w16cid:durableId="50158635">
    <w:abstractNumId w:val="1"/>
  </w:num>
  <w:num w:numId="4" w16cid:durableId="1548757239">
    <w:abstractNumId w:val="7"/>
  </w:num>
  <w:num w:numId="5" w16cid:durableId="1433282404">
    <w:abstractNumId w:val="4"/>
  </w:num>
  <w:num w:numId="6" w16cid:durableId="580260682">
    <w:abstractNumId w:val="3"/>
  </w:num>
  <w:num w:numId="7" w16cid:durableId="1064524048">
    <w:abstractNumId w:val="5"/>
  </w:num>
  <w:num w:numId="8" w16cid:durableId="37141804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37C6"/>
    <w:rsid w:val="00023966"/>
    <w:rsid w:val="00030323"/>
    <w:rsid w:val="000318C6"/>
    <w:rsid w:val="0003311C"/>
    <w:rsid w:val="000333CC"/>
    <w:rsid w:val="00033F51"/>
    <w:rsid w:val="00046364"/>
    <w:rsid w:val="00052AF0"/>
    <w:rsid w:val="00053B1D"/>
    <w:rsid w:val="000545F4"/>
    <w:rsid w:val="00054842"/>
    <w:rsid w:val="00055E96"/>
    <w:rsid w:val="0005641E"/>
    <w:rsid w:val="000573D4"/>
    <w:rsid w:val="000612B8"/>
    <w:rsid w:val="000641DB"/>
    <w:rsid w:val="0006574D"/>
    <w:rsid w:val="00075D97"/>
    <w:rsid w:val="000829D0"/>
    <w:rsid w:val="000861D7"/>
    <w:rsid w:val="00092168"/>
    <w:rsid w:val="00093446"/>
    <w:rsid w:val="00094B19"/>
    <w:rsid w:val="0009511F"/>
    <w:rsid w:val="000A1E34"/>
    <w:rsid w:val="000A2A65"/>
    <w:rsid w:val="000A3ADC"/>
    <w:rsid w:val="000A3FA5"/>
    <w:rsid w:val="000B134A"/>
    <w:rsid w:val="000B16D2"/>
    <w:rsid w:val="000B5215"/>
    <w:rsid w:val="000C1145"/>
    <w:rsid w:val="000C4E77"/>
    <w:rsid w:val="000D387A"/>
    <w:rsid w:val="000D4447"/>
    <w:rsid w:val="000E1461"/>
    <w:rsid w:val="000E3942"/>
    <w:rsid w:val="000E4990"/>
    <w:rsid w:val="000E6A10"/>
    <w:rsid w:val="000F291F"/>
    <w:rsid w:val="00100FB6"/>
    <w:rsid w:val="0010363B"/>
    <w:rsid w:val="001159DA"/>
    <w:rsid w:val="00132AA1"/>
    <w:rsid w:val="00136ADC"/>
    <w:rsid w:val="0014017A"/>
    <w:rsid w:val="00141292"/>
    <w:rsid w:val="00143E92"/>
    <w:rsid w:val="001641F3"/>
    <w:rsid w:val="001648AE"/>
    <w:rsid w:val="00164A59"/>
    <w:rsid w:val="00173C47"/>
    <w:rsid w:val="0017615E"/>
    <w:rsid w:val="00181728"/>
    <w:rsid w:val="00184347"/>
    <w:rsid w:val="00184E5E"/>
    <w:rsid w:val="0019013B"/>
    <w:rsid w:val="00197DC9"/>
    <w:rsid w:val="001A2215"/>
    <w:rsid w:val="001A554D"/>
    <w:rsid w:val="001B6493"/>
    <w:rsid w:val="001C5767"/>
    <w:rsid w:val="001C7ACC"/>
    <w:rsid w:val="001D6A10"/>
    <w:rsid w:val="001F2756"/>
    <w:rsid w:val="00202880"/>
    <w:rsid w:val="00202AB8"/>
    <w:rsid w:val="00204F62"/>
    <w:rsid w:val="00207F17"/>
    <w:rsid w:val="00211420"/>
    <w:rsid w:val="00211A4B"/>
    <w:rsid w:val="00212777"/>
    <w:rsid w:val="00217368"/>
    <w:rsid w:val="00217BB6"/>
    <w:rsid w:val="00232180"/>
    <w:rsid w:val="00234829"/>
    <w:rsid w:val="00235792"/>
    <w:rsid w:val="00236FAD"/>
    <w:rsid w:val="00237B3E"/>
    <w:rsid w:val="0024455D"/>
    <w:rsid w:val="00254EEB"/>
    <w:rsid w:val="00265D64"/>
    <w:rsid w:val="00290727"/>
    <w:rsid w:val="00295787"/>
    <w:rsid w:val="002971EA"/>
    <w:rsid w:val="00297CAA"/>
    <w:rsid w:val="002A094A"/>
    <w:rsid w:val="002A0C71"/>
    <w:rsid w:val="002A4EFF"/>
    <w:rsid w:val="002A6063"/>
    <w:rsid w:val="002B509E"/>
    <w:rsid w:val="002B5FF0"/>
    <w:rsid w:val="002C15C5"/>
    <w:rsid w:val="002C27CF"/>
    <w:rsid w:val="002C5399"/>
    <w:rsid w:val="002D30D8"/>
    <w:rsid w:val="002D4940"/>
    <w:rsid w:val="002D4ACB"/>
    <w:rsid w:val="002E4284"/>
    <w:rsid w:val="002F279A"/>
    <w:rsid w:val="002F33B4"/>
    <w:rsid w:val="002F3D73"/>
    <w:rsid w:val="00324E49"/>
    <w:rsid w:val="00327B0F"/>
    <w:rsid w:val="00332906"/>
    <w:rsid w:val="0034210E"/>
    <w:rsid w:val="003467A5"/>
    <w:rsid w:val="003475D3"/>
    <w:rsid w:val="00355F24"/>
    <w:rsid w:val="00356E8B"/>
    <w:rsid w:val="00360742"/>
    <w:rsid w:val="003670ED"/>
    <w:rsid w:val="0037176C"/>
    <w:rsid w:val="00373397"/>
    <w:rsid w:val="00373615"/>
    <w:rsid w:val="003758CD"/>
    <w:rsid w:val="00382E09"/>
    <w:rsid w:val="003842CC"/>
    <w:rsid w:val="00394BBD"/>
    <w:rsid w:val="00394CB2"/>
    <w:rsid w:val="003A10E0"/>
    <w:rsid w:val="003A32C0"/>
    <w:rsid w:val="003A47A8"/>
    <w:rsid w:val="003B1B49"/>
    <w:rsid w:val="003B21A0"/>
    <w:rsid w:val="003B446A"/>
    <w:rsid w:val="003D232E"/>
    <w:rsid w:val="003D2B89"/>
    <w:rsid w:val="003D3586"/>
    <w:rsid w:val="003D6061"/>
    <w:rsid w:val="003E340A"/>
    <w:rsid w:val="0040152B"/>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5B69"/>
    <w:rsid w:val="00445E50"/>
    <w:rsid w:val="0045788D"/>
    <w:rsid w:val="00470FF2"/>
    <w:rsid w:val="00476881"/>
    <w:rsid w:val="00482BC5"/>
    <w:rsid w:val="00490321"/>
    <w:rsid w:val="00497B1A"/>
    <w:rsid w:val="004A0EF2"/>
    <w:rsid w:val="004A4195"/>
    <w:rsid w:val="004B44BD"/>
    <w:rsid w:val="004B4AAF"/>
    <w:rsid w:val="004D31F4"/>
    <w:rsid w:val="004D5389"/>
    <w:rsid w:val="004E530B"/>
    <w:rsid w:val="004E6B8A"/>
    <w:rsid w:val="004F0038"/>
    <w:rsid w:val="005034F5"/>
    <w:rsid w:val="0050449C"/>
    <w:rsid w:val="005205DC"/>
    <w:rsid w:val="00526F61"/>
    <w:rsid w:val="00530A3D"/>
    <w:rsid w:val="00531648"/>
    <w:rsid w:val="00532818"/>
    <w:rsid w:val="005442FA"/>
    <w:rsid w:val="00551A21"/>
    <w:rsid w:val="00557DA6"/>
    <w:rsid w:val="00563D53"/>
    <w:rsid w:val="00566A86"/>
    <w:rsid w:val="00566D5D"/>
    <w:rsid w:val="00571CFC"/>
    <w:rsid w:val="00572A30"/>
    <w:rsid w:val="005752E6"/>
    <w:rsid w:val="0057771E"/>
    <w:rsid w:val="00581C0A"/>
    <w:rsid w:val="00582645"/>
    <w:rsid w:val="0058401C"/>
    <w:rsid w:val="00590008"/>
    <w:rsid w:val="00591CAF"/>
    <w:rsid w:val="00592036"/>
    <w:rsid w:val="005933FE"/>
    <w:rsid w:val="00593AFB"/>
    <w:rsid w:val="00595095"/>
    <w:rsid w:val="005A1D35"/>
    <w:rsid w:val="005A7882"/>
    <w:rsid w:val="005B0F6E"/>
    <w:rsid w:val="005C6145"/>
    <w:rsid w:val="005D5D50"/>
    <w:rsid w:val="005D6471"/>
    <w:rsid w:val="005E0878"/>
    <w:rsid w:val="005E11E2"/>
    <w:rsid w:val="005E1398"/>
    <w:rsid w:val="005E1D22"/>
    <w:rsid w:val="00617B28"/>
    <w:rsid w:val="00617CC2"/>
    <w:rsid w:val="00623583"/>
    <w:rsid w:val="006327F8"/>
    <w:rsid w:val="006353E1"/>
    <w:rsid w:val="0063554A"/>
    <w:rsid w:val="006370CE"/>
    <w:rsid w:val="0064178A"/>
    <w:rsid w:val="00645B4A"/>
    <w:rsid w:val="00650492"/>
    <w:rsid w:val="00651668"/>
    <w:rsid w:val="00662B19"/>
    <w:rsid w:val="00663979"/>
    <w:rsid w:val="00667C0B"/>
    <w:rsid w:val="0067696F"/>
    <w:rsid w:val="00680068"/>
    <w:rsid w:val="006862DD"/>
    <w:rsid w:val="006A3EE0"/>
    <w:rsid w:val="006A41EC"/>
    <w:rsid w:val="006B5C70"/>
    <w:rsid w:val="006C0174"/>
    <w:rsid w:val="006C2969"/>
    <w:rsid w:val="006D4638"/>
    <w:rsid w:val="006D4680"/>
    <w:rsid w:val="006E3B8F"/>
    <w:rsid w:val="006E6287"/>
    <w:rsid w:val="006F0301"/>
    <w:rsid w:val="007003E5"/>
    <w:rsid w:val="00704C32"/>
    <w:rsid w:val="00705333"/>
    <w:rsid w:val="0070617E"/>
    <w:rsid w:val="00706ACE"/>
    <w:rsid w:val="007162FA"/>
    <w:rsid w:val="00720301"/>
    <w:rsid w:val="00722C4D"/>
    <w:rsid w:val="00722F38"/>
    <w:rsid w:val="00723A09"/>
    <w:rsid w:val="00724159"/>
    <w:rsid w:val="00724B01"/>
    <w:rsid w:val="00727AD2"/>
    <w:rsid w:val="00736999"/>
    <w:rsid w:val="007374B7"/>
    <w:rsid w:val="00741E6C"/>
    <w:rsid w:val="00745488"/>
    <w:rsid w:val="007503C3"/>
    <w:rsid w:val="00753B2D"/>
    <w:rsid w:val="00762E33"/>
    <w:rsid w:val="00774D60"/>
    <w:rsid w:val="00775013"/>
    <w:rsid w:val="00781AEB"/>
    <w:rsid w:val="00785979"/>
    <w:rsid w:val="00786E6B"/>
    <w:rsid w:val="00790FB4"/>
    <w:rsid w:val="00791875"/>
    <w:rsid w:val="007A2449"/>
    <w:rsid w:val="007A39CD"/>
    <w:rsid w:val="007A7B5A"/>
    <w:rsid w:val="007B0EE5"/>
    <w:rsid w:val="007C0FCD"/>
    <w:rsid w:val="007C1C80"/>
    <w:rsid w:val="007D219F"/>
    <w:rsid w:val="007D7E3C"/>
    <w:rsid w:val="007E5834"/>
    <w:rsid w:val="007F020E"/>
    <w:rsid w:val="007F591A"/>
    <w:rsid w:val="0080049C"/>
    <w:rsid w:val="00801FE1"/>
    <w:rsid w:val="00807489"/>
    <w:rsid w:val="008221FD"/>
    <w:rsid w:val="00830EC7"/>
    <w:rsid w:val="00835E9E"/>
    <w:rsid w:val="00840A8A"/>
    <w:rsid w:val="00841981"/>
    <w:rsid w:val="00846412"/>
    <w:rsid w:val="00847231"/>
    <w:rsid w:val="008512A1"/>
    <w:rsid w:val="00853F0B"/>
    <w:rsid w:val="00857AD1"/>
    <w:rsid w:val="00864901"/>
    <w:rsid w:val="0088209B"/>
    <w:rsid w:val="00886C60"/>
    <w:rsid w:val="00892673"/>
    <w:rsid w:val="008936F6"/>
    <w:rsid w:val="00897B63"/>
    <w:rsid w:val="00897E87"/>
    <w:rsid w:val="008A1FA4"/>
    <w:rsid w:val="008A462C"/>
    <w:rsid w:val="008B192F"/>
    <w:rsid w:val="008C0424"/>
    <w:rsid w:val="008C08ED"/>
    <w:rsid w:val="008C1F92"/>
    <w:rsid w:val="008C3748"/>
    <w:rsid w:val="008E3149"/>
    <w:rsid w:val="008F1EBD"/>
    <w:rsid w:val="008F3117"/>
    <w:rsid w:val="008F768E"/>
    <w:rsid w:val="00903D13"/>
    <w:rsid w:val="00910296"/>
    <w:rsid w:val="0091144B"/>
    <w:rsid w:val="009130FA"/>
    <w:rsid w:val="009131DA"/>
    <w:rsid w:val="009132DD"/>
    <w:rsid w:val="0092133D"/>
    <w:rsid w:val="00934CE3"/>
    <w:rsid w:val="00935C15"/>
    <w:rsid w:val="009373C7"/>
    <w:rsid w:val="009402A8"/>
    <w:rsid w:val="00940EC9"/>
    <w:rsid w:val="00944CFF"/>
    <w:rsid w:val="00953DA5"/>
    <w:rsid w:val="009823AB"/>
    <w:rsid w:val="0098408E"/>
    <w:rsid w:val="00987595"/>
    <w:rsid w:val="0099476E"/>
    <w:rsid w:val="009A0ED3"/>
    <w:rsid w:val="009A15BD"/>
    <w:rsid w:val="009B30CD"/>
    <w:rsid w:val="009B5F93"/>
    <w:rsid w:val="009C5371"/>
    <w:rsid w:val="009C5922"/>
    <w:rsid w:val="009D0038"/>
    <w:rsid w:val="009D425B"/>
    <w:rsid w:val="009D5DF3"/>
    <w:rsid w:val="009E7345"/>
    <w:rsid w:val="00A07233"/>
    <w:rsid w:val="00A23DF0"/>
    <w:rsid w:val="00A24B43"/>
    <w:rsid w:val="00A26E13"/>
    <w:rsid w:val="00A32155"/>
    <w:rsid w:val="00A32E7B"/>
    <w:rsid w:val="00A52A4A"/>
    <w:rsid w:val="00A56AB5"/>
    <w:rsid w:val="00A6063A"/>
    <w:rsid w:val="00A66809"/>
    <w:rsid w:val="00A66DAB"/>
    <w:rsid w:val="00A72123"/>
    <w:rsid w:val="00A83325"/>
    <w:rsid w:val="00A84785"/>
    <w:rsid w:val="00AA31A1"/>
    <w:rsid w:val="00AC112C"/>
    <w:rsid w:val="00AC2AD3"/>
    <w:rsid w:val="00AC5DD3"/>
    <w:rsid w:val="00AD0763"/>
    <w:rsid w:val="00AD3C32"/>
    <w:rsid w:val="00AD6896"/>
    <w:rsid w:val="00AE22AF"/>
    <w:rsid w:val="00AE6FC4"/>
    <w:rsid w:val="00AF0B8E"/>
    <w:rsid w:val="00AF2010"/>
    <w:rsid w:val="00AF2136"/>
    <w:rsid w:val="00AF440D"/>
    <w:rsid w:val="00B0047E"/>
    <w:rsid w:val="00B02E07"/>
    <w:rsid w:val="00B06199"/>
    <w:rsid w:val="00B13BB9"/>
    <w:rsid w:val="00B22D2C"/>
    <w:rsid w:val="00B33F45"/>
    <w:rsid w:val="00B35CC3"/>
    <w:rsid w:val="00B40A7F"/>
    <w:rsid w:val="00B413E9"/>
    <w:rsid w:val="00B42EE6"/>
    <w:rsid w:val="00B44C09"/>
    <w:rsid w:val="00B477FD"/>
    <w:rsid w:val="00B503FC"/>
    <w:rsid w:val="00B542EB"/>
    <w:rsid w:val="00B570BB"/>
    <w:rsid w:val="00B61FE6"/>
    <w:rsid w:val="00B7404E"/>
    <w:rsid w:val="00B80AD8"/>
    <w:rsid w:val="00B9110B"/>
    <w:rsid w:val="00BA07BB"/>
    <w:rsid w:val="00BC687E"/>
    <w:rsid w:val="00BD7016"/>
    <w:rsid w:val="00BE31AA"/>
    <w:rsid w:val="00BE631E"/>
    <w:rsid w:val="00BF24B4"/>
    <w:rsid w:val="00BF673C"/>
    <w:rsid w:val="00C029AF"/>
    <w:rsid w:val="00C07D14"/>
    <w:rsid w:val="00C12C14"/>
    <w:rsid w:val="00C17B63"/>
    <w:rsid w:val="00C20B0B"/>
    <w:rsid w:val="00C22B20"/>
    <w:rsid w:val="00C27357"/>
    <w:rsid w:val="00C30D87"/>
    <w:rsid w:val="00C33576"/>
    <w:rsid w:val="00C36137"/>
    <w:rsid w:val="00C366EA"/>
    <w:rsid w:val="00C4261C"/>
    <w:rsid w:val="00C441EB"/>
    <w:rsid w:val="00C6081A"/>
    <w:rsid w:val="00C61361"/>
    <w:rsid w:val="00C64FE7"/>
    <w:rsid w:val="00C73E71"/>
    <w:rsid w:val="00C84D94"/>
    <w:rsid w:val="00C85080"/>
    <w:rsid w:val="00C93DEA"/>
    <w:rsid w:val="00C977DC"/>
    <w:rsid w:val="00CA2AAD"/>
    <w:rsid w:val="00CA5086"/>
    <w:rsid w:val="00CB0BE5"/>
    <w:rsid w:val="00CB4271"/>
    <w:rsid w:val="00CC15EB"/>
    <w:rsid w:val="00CD2551"/>
    <w:rsid w:val="00CD696E"/>
    <w:rsid w:val="00CE125A"/>
    <w:rsid w:val="00CE7F5C"/>
    <w:rsid w:val="00CF1E9E"/>
    <w:rsid w:val="00D0138F"/>
    <w:rsid w:val="00D0163C"/>
    <w:rsid w:val="00D02C73"/>
    <w:rsid w:val="00D1184C"/>
    <w:rsid w:val="00D12BDA"/>
    <w:rsid w:val="00D16F49"/>
    <w:rsid w:val="00D261B4"/>
    <w:rsid w:val="00D261B8"/>
    <w:rsid w:val="00D27C3D"/>
    <w:rsid w:val="00D32105"/>
    <w:rsid w:val="00D329BB"/>
    <w:rsid w:val="00D43258"/>
    <w:rsid w:val="00D61E06"/>
    <w:rsid w:val="00D66BB5"/>
    <w:rsid w:val="00D74831"/>
    <w:rsid w:val="00D75A5E"/>
    <w:rsid w:val="00D84CF6"/>
    <w:rsid w:val="00D87E55"/>
    <w:rsid w:val="00D942CB"/>
    <w:rsid w:val="00D96916"/>
    <w:rsid w:val="00DA121F"/>
    <w:rsid w:val="00DA13E8"/>
    <w:rsid w:val="00DA2090"/>
    <w:rsid w:val="00DB62DB"/>
    <w:rsid w:val="00DD19E6"/>
    <w:rsid w:val="00DE0B9A"/>
    <w:rsid w:val="00DE2B51"/>
    <w:rsid w:val="00DE539E"/>
    <w:rsid w:val="00DE6BC5"/>
    <w:rsid w:val="00DF05FA"/>
    <w:rsid w:val="00DF4EE9"/>
    <w:rsid w:val="00DF5B2A"/>
    <w:rsid w:val="00DF6731"/>
    <w:rsid w:val="00E02423"/>
    <w:rsid w:val="00E11395"/>
    <w:rsid w:val="00E20E64"/>
    <w:rsid w:val="00E37E5F"/>
    <w:rsid w:val="00E40315"/>
    <w:rsid w:val="00E44628"/>
    <w:rsid w:val="00E5448C"/>
    <w:rsid w:val="00E64DA8"/>
    <w:rsid w:val="00E73088"/>
    <w:rsid w:val="00E746DD"/>
    <w:rsid w:val="00E815EF"/>
    <w:rsid w:val="00E9395B"/>
    <w:rsid w:val="00E95467"/>
    <w:rsid w:val="00E971D4"/>
    <w:rsid w:val="00EA2201"/>
    <w:rsid w:val="00EA598C"/>
    <w:rsid w:val="00EB4554"/>
    <w:rsid w:val="00EB56AA"/>
    <w:rsid w:val="00EB61B9"/>
    <w:rsid w:val="00EB69D4"/>
    <w:rsid w:val="00EC7085"/>
    <w:rsid w:val="00ED2673"/>
    <w:rsid w:val="00ED39D6"/>
    <w:rsid w:val="00ED6B70"/>
    <w:rsid w:val="00EE748D"/>
    <w:rsid w:val="00EF5481"/>
    <w:rsid w:val="00EF5E61"/>
    <w:rsid w:val="00F01A4C"/>
    <w:rsid w:val="00F0251C"/>
    <w:rsid w:val="00F13BF9"/>
    <w:rsid w:val="00F21146"/>
    <w:rsid w:val="00F24C7E"/>
    <w:rsid w:val="00F26CA7"/>
    <w:rsid w:val="00F276EB"/>
    <w:rsid w:val="00F305AA"/>
    <w:rsid w:val="00F31A3E"/>
    <w:rsid w:val="00F32C23"/>
    <w:rsid w:val="00F3786F"/>
    <w:rsid w:val="00F4392E"/>
    <w:rsid w:val="00F473E1"/>
    <w:rsid w:val="00F522B4"/>
    <w:rsid w:val="00F60CA3"/>
    <w:rsid w:val="00F6191A"/>
    <w:rsid w:val="00F61A34"/>
    <w:rsid w:val="00F65830"/>
    <w:rsid w:val="00F67E98"/>
    <w:rsid w:val="00F7118E"/>
    <w:rsid w:val="00F77F4D"/>
    <w:rsid w:val="00F81FC9"/>
    <w:rsid w:val="00F84198"/>
    <w:rsid w:val="00F84C05"/>
    <w:rsid w:val="00F87033"/>
    <w:rsid w:val="00F93057"/>
    <w:rsid w:val="00F932E7"/>
    <w:rsid w:val="00F961C0"/>
    <w:rsid w:val="00F968C6"/>
    <w:rsid w:val="00FB138C"/>
    <w:rsid w:val="00FB6EC3"/>
    <w:rsid w:val="00FD2A40"/>
    <w:rsid w:val="00FD564A"/>
    <w:rsid w:val="00FE5B69"/>
    <w:rsid w:val="00FE7880"/>
    <w:rsid w:val="00FF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C7381"/>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AC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2D4ACB"/>
    <w:pPr>
      <w:spacing w:after="60"/>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D4AC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annotation reference"/>
    <w:rsid w:val="00373615"/>
    <w:rPr>
      <w:sz w:val="16"/>
      <w:szCs w:val="16"/>
    </w:rPr>
  </w:style>
  <w:style w:type="paragraph" w:styleId="CommentText">
    <w:name w:val="annotation text"/>
    <w:basedOn w:val="Normal"/>
    <w:link w:val="CommentTextChar"/>
    <w:rsid w:val="00373615"/>
    <w:pPr>
      <w:widowControl w:val="0"/>
      <w:spacing w:before="100" w:after="100"/>
    </w:pPr>
    <w:rPr>
      <w:rFonts w:ascii="Times New Roman" w:hAnsi="Times New Roman"/>
      <w:snapToGrid w:val="0"/>
      <w:lang w:val="en-US" w:eastAsia="en-US"/>
    </w:rPr>
  </w:style>
  <w:style w:type="character" w:customStyle="1" w:styleId="CommentTextChar">
    <w:name w:val="Comment Text Char"/>
    <w:link w:val="CommentText"/>
    <w:rsid w:val="00373615"/>
    <w:rPr>
      <w:snapToGrid w:val="0"/>
      <w:lang w:val="en-US" w:eastAsia="en-US"/>
    </w:rPr>
  </w:style>
  <w:style w:type="paragraph" w:styleId="CommentSubject">
    <w:name w:val="annotation subject"/>
    <w:basedOn w:val="CommentText"/>
    <w:next w:val="CommentText"/>
    <w:link w:val="CommentSubjectChar"/>
    <w:rsid w:val="008512A1"/>
    <w:pPr>
      <w:widowControl/>
      <w:spacing w:before="0" w:after="240"/>
    </w:pPr>
    <w:rPr>
      <w:rFonts w:ascii="Arial" w:hAnsi="Arial"/>
      <w:b/>
      <w:bCs/>
      <w:snapToGrid/>
      <w:lang w:val="en-GB" w:eastAsia="en-GB"/>
    </w:rPr>
  </w:style>
  <w:style w:type="character" w:customStyle="1" w:styleId="CommentSubjectChar">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rPr>
  </w:style>
  <w:style w:type="character" w:customStyle="1" w:styleId="EndnoteTextChar">
    <w:name w:val="Endnote Text Char"/>
    <w:link w:val="EndnoteText"/>
    <w:semiHidden/>
    <w:rsid w:val="002D4ACB"/>
  </w:style>
  <w:style w:type="character" w:styleId="UnresolvedMention">
    <w:name w:val="Unresolved Mention"/>
    <w:basedOn w:val="DefaultParagraphFont"/>
    <w:uiPriority w:val="99"/>
    <w:semiHidden/>
    <w:unhideWhenUsed/>
    <w:rsid w:val="00D6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carin/OneDrive/Desktop/Ann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_dlc_DocId xmlns="3d0e9bec-328b-440d-a0ac-6eafcfe39886">CEFTA-1585836169-209</_dlc_DocId>
    <_dlc_DocIdUrl xmlns="3d0e9bec-328b-440d-a0ac-6eafcfe39886">
      <Url>https://cefta.sharepoint.com/docs/_layouts/15/DocIdRedir.aspx?ID=CEFTA-1585836169-209</Url>
      <Description>CEFTA-1585836169-209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01F7A-4652-4750-AF86-6B6C951DED25}">
  <ds:schemaRefs>
    <ds:schemaRef ds:uri="http://schemas.microsoft.com/office/2006/metadata/properties"/>
    <ds:schemaRef ds:uri="http://schemas.microsoft.com/office/infopath/2007/PartnerControls"/>
    <ds:schemaRef ds:uri="8ac54784-32ce-40b2-9407-898878fc559e"/>
    <ds:schemaRef ds:uri="3d0e9bec-328b-440d-a0ac-6eafcfe39886"/>
  </ds:schemaRefs>
</ds:datastoreItem>
</file>

<file path=customXml/itemProps2.xml><?xml version="1.0" encoding="utf-8"?>
<ds:datastoreItem xmlns:ds="http://schemas.openxmlformats.org/officeDocument/2006/customXml" ds:itemID="{20280B32-C1A5-4748-ACC8-86BF63919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20F4C7-250A-4E1E-896E-F6BD9FD143D4}">
  <ds:schemaRefs>
    <ds:schemaRef ds:uri="http://schemas.microsoft.com/sharepoint/events"/>
  </ds:schemaRefs>
</ds:datastoreItem>
</file>

<file path=customXml/itemProps4.xml><?xml version="1.0" encoding="utf-8"?>
<ds:datastoreItem xmlns:ds="http://schemas.openxmlformats.org/officeDocument/2006/customXml" ds:itemID="{751DFB37-FF51-4F6F-A831-020DBC1C9D4F}">
  <ds:schemaRefs>
    <ds:schemaRef ds:uri="http://schemas.microsoft.com/sharepoint/v3/contenttype/forms"/>
  </ds:schemaRefs>
</ds:datastoreItem>
</file>

<file path=customXml/itemProps5.xml><?xml version="1.0" encoding="utf-8"?>
<ds:datastoreItem xmlns:ds="http://schemas.openxmlformats.org/officeDocument/2006/customXml" ds:itemID="{4383CB4B-154F-427C-86C4-25312DEE8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1932</Words>
  <Characters>11014</Characters>
  <Application>Microsoft Office Word</Application>
  <DocSecurity>0</DocSecurity>
  <Lines>91</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vt:lpstr>
      <vt:lpstr>1</vt:lpstr>
    </vt:vector>
  </TitlesOfParts>
  <Company>European Commission</Company>
  <LinksUpToDate>false</LinksUpToDate>
  <CharactersWithSpaces>12921</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Milos Mugosa</cp:lastModifiedBy>
  <cp:revision>9</cp:revision>
  <cp:lastPrinted>2018-04-20T13:05:00Z</cp:lastPrinted>
  <dcterms:created xsi:type="dcterms:W3CDTF">2021-02-01T11:02:00Z</dcterms:created>
  <dcterms:modified xsi:type="dcterms:W3CDTF">2026-09-22T06:08:00Z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0x010100113D37AE0CBFAC4286045B0C7073E5A9</vt:lpwstr>
  </property>
  <property fmtid="{D5CDD505-2E9C-101B-9397-08002B2CF9AE}" pid="7" name="_dlc_DocIdItemGuid">
    <vt:lpwstr>e6aef95f-61c6-4f13-b241-c258d48e56ad</vt:lpwstr>
  </property>
</Properties>
</file>