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F757E" w14:textId="77777777" w:rsidR="0018122F" w:rsidRPr="000F166B" w:rsidRDefault="0018122F" w:rsidP="000432D0">
      <w:pPr>
        <w:pStyle w:val="Annexetitle"/>
      </w:pPr>
      <w:r w:rsidRPr="000F166B">
        <w:t>ANNEX III: Organisation &amp; Methodology</w:t>
      </w:r>
    </w:p>
    <w:p w14:paraId="407B37F8" w14:textId="74CD57C9" w:rsidR="0018122F" w:rsidRPr="000F166B" w:rsidRDefault="0018122F">
      <w:pPr>
        <w:spacing w:after="0"/>
        <w:jc w:val="center"/>
        <w:rPr>
          <w:b/>
          <w:sz w:val="22"/>
          <w:szCs w:val="22"/>
        </w:rPr>
      </w:pPr>
      <w:r w:rsidRPr="000F166B">
        <w:rPr>
          <w:b/>
          <w:sz w:val="22"/>
          <w:szCs w:val="22"/>
        </w:rPr>
        <w:t>To be completed by the tenderer</w:t>
      </w:r>
    </w:p>
    <w:p w14:paraId="521EECB9" w14:textId="77777777" w:rsidR="00344337" w:rsidRDefault="00344337" w:rsidP="00E93650">
      <w:pPr>
        <w:rPr>
          <w:sz w:val="22"/>
          <w:szCs w:val="22"/>
        </w:rPr>
      </w:pPr>
    </w:p>
    <w:p w14:paraId="076C67ED" w14:textId="77777777" w:rsidR="003575D1" w:rsidRDefault="003575D1" w:rsidP="00E93650">
      <w:pPr>
        <w:rPr>
          <w:sz w:val="22"/>
          <w:szCs w:val="22"/>
        </w:rPr>
      </w:pPr>
      <w:r>
        <w:rPr>
          <w:sz w:val="22"/>
          <w:szCs w:val="22"/>
        </w:rPr>
        <w:t>Please provide the following information:</w:t>
      </w:r>
    </w:p>
    <w:p w14:paraId="64DBA618" w14:textId="77777777" w:rsidR="0018122F" w:rsidRPr="009772B6" w:rsidRDefault="00344337" w:rsidP="00541D43">
      <w:pPr>
        <w:pStyle w:val="Heading1"/>
      </w:pPr>
      <w:r w:rsidRPr="009772B6">
        <w:t>R</w:t>
      </w:r>
      <w:r w:rsidR="0018122F" w:rsidRPr="009772B6">
        <w:t>ationale</w:t>
      </w:r>
    </w:p>
    <w:p w14:paraId="597FCCFF" w14:textId="77777777" w:rsidR="0018122F" w:rsidRPr="000F166B" w:rsidRDefault="003575D1" w:rsidP="0077498F">
      <w:pPr>
        <w:pStyle w:val="ListBullet"/>
        <w:tabs>
          <w:tab w:val="clear" w:pos="283"/>
          <w:tab w:val="num" w:pos="851"/>
        </w:tabs>
        <w:spacing w:after="120"/>
        <w:ind w:left="851" w:hanging="425"/>
        <w:rPr>
          <w:sz w:val="22"/>
          <w:szCs w:val="22"/>
        </w:rPr>
      </w:pPr>
      <w:r>
        <w:rPr>
          <w:sz w:val="22"/>
          <w:szCs w:val="22"/>
        </w:rPr>
        <w:t>A</w:t>
      </w:r>
      <w:r w:rsidR="0018122F" w:rsidRPr="000F166B">
        <w:rPr>
          <w:sz w:val="22"/>
          <w:szCs w:val="22"/>
        </w:rPr>
        <w:t xml:space="preserve">ny comments </w:t>
      </w:r>
      <w:r>
        <w:rPr>
          <w:sz w:val="22"/>
          <w:szCs w:val="22"/>
        </w:rPr>
        <w:t xml:space="preserve">you have </w:t>
      </w:r>
      <w:r w:rsidR="0018122F" w:rsidRPr="000F166B">
        <w:rPr>
          <w:sz w:val="22"/>
          <w:szCs w:val="22"/>
        </w:rPr>
        <w:t xml:space="preserve">on the </w:t>
      </w:r>
      <w:r w:rsidR="0039614B">
        <w:rPr>
          <w:sz w:val="22"/>
          <w:szCs w:val="22"/>
        </w:rPr>
        <w:t>t</w:t>
      </w:r>
      <w:r w:rsidR="0018122F" w:rsidRPr="000F166B">
        <w:rPr>
          <w:sz w:val="22"/>
          <w:szCs w:val="22"/>
        </w:rPr>
        <w:t xml:space="preserve">erms of </w:t>
      </w:r>
      <w:r w:rsidR="0039614B">
        <w:rPr>
          <w:sz w:val="22"/>
          <w:szCs w:val="22"/>
        </w:rPr>
        <w:t>r</w:t>
      </w:r>
      <w:r w:rsidR="0018122F" w:rsidRPr="000F166B">
        <w:rPr>
          <w:sz w:val="22"/>
          <w:szCs w:val="22"/>
        </w:rPr>
        <w:t xml:space="preserve">eference for the successful execution of activities, in particular </w:t>
      </w:r>
      <w:r>
        <w:rPr>
          <w:sz w:val="22"/>
          <w:szCs w:val="22"/>
        </w:rPr>
        <w:t>regarding the</w:t>
      </w:r>
      <w:r w:rsidR="0018122F" w:rsidRPr="000F166B">
        <w:rPr>
          <w:sz w:val="22"/>
          <w:szCs w:val="22"/>
        </w:rPr>
        <w:t xml:space="preserve"> </w:t>
      </w:r>
      <w:r w:rsidR="0018122F" w:rsidRPr="00344337">
        <w:rPr>
          <w:sz w:val="22"/>
          <w:szCs w:val="22"/>
        </w:rPr>
        <w:t>o</w:t>
      </w:r>
      <w:r w:rsidR="001F6A61">
        <w:rPr>
          <w:sz w:val="22"/>
          <w:szCs w:val="22"/>
        </w:rPr>
        <w:t>bjectives</w:t>
      </w:r>
      <w:r w:rsidR="008C62D9">
        <w:rPr>
          <w:sz w:val="22"/>
          <w:szCs w:val="22"/>
        </w:rPr>
        <w:t>/results (outputs, outcomes, impact),</w:t>
      </w:r>
      <w:r w:rsidR="0018122F" w:rsidRPr="00344337">
        <w:rPr>
          <w:sz w:val="22"/>
          <w:szCs w:val="22"/>
        </w:rPr>
        <w:t xml:space="preserve"> thus demonstrating the degree of understanding of the contract. </w:t>
      </w:r>
      <w:r>
        <w:rPr>
          <w:sz w:val="22"/>
          <w:szCs w:val="22"/>
        </w:rPr>
        <w:t>Your</w:t>
      </w:r>
      <w:r w:rsidR="0018122F" w:rsidRPr="000F166B">
        <w:rPr>
          <w:sz w:val="22"/>
          <w:szCs w:val="22"/>
        </w:rPr>
        <w:t xml:space="preserve"> opinion on the key issues related to the achievement of the contract objectives and expected results</w:t>
      </w:r>
      <w:r w:rsidR="00541D43">
        <w:rPr>
          <w:sz w:val="22"/>
          <w:szCs w:val="22"/>
        </w:rPr>
        <w:t>.</w:t>
      </w:r>
    </w:p>
    <w:p w14:paraId="16E82A28" w14:textId="77777777" w:rsidR="0018122F" w:rsidRPr="000F166B" w:rsidRDefault="0018122F" w:rsidP="0077498F">
      <w:pPr>
        <w:pStyle w:val="ListBullet"/>
        <w:tabs>
          <w:tab w:val="clear" w:pos="283"/>
          <w:tab w:val="num" w:pos="851"/>
        </w:tabs>
        <w:ind w:left="851" w:hanging="425"/>
        <w:rPr>
          <w:sz w:val="22"/>
          <w:szCs w:val="22"/>
        </w:rPr>
      </w:pPr>
      <w:r w:rsidRPr="000F166B">
        <w:rPr>
          <w:sz w:val="22"/>
          <w:szCs w:val="22"/>
        </w:rPr>
        <w:t>An explanation of the risks and assumptions affecting the execution of the contract</w:t>
      </w:r>
      <w:r w:rsidR="00541D43">
        <w:rPr>
          <w:sz w:val="22"/>
          <w:szCs w:val="22"/>
        </w:rPr>
        <w:t>.</w:t>
      </w:r>
    </w:p>
    <w:p w14:paraId="63A5FA00" w14:textId="77777777" w:rsidR="0018122F" w:rsidRPr="009772B6" w:rsidRDefault="0018122F" w:rsidP="00541D43">
      <w:pPr>
        <w:pStyle w:val="Heading1"/>
      </w:pPr>
      <w:r w:rsidRPr="009772B6">
        <w:t>Strategy</w:t>
      </w:r>
    </w:p>
    <w:p w14:paraId="7174B80D" w14:textId="77777777" w:rsidR="0018122F" w:rsidRPr="000F166B" w:rsidRDefault="0018122F" w:rsidP="0077498F">
      <w:pPr>
        <w:pStyle w:val="ListBullet"/>
        <w:tabs>
          <w:tab w:val="clear" w:pos="283"/>
          <w:tab w:val="num" w:pos="851"/>
        </w:tabs>
        <w:spacing w:after="120"/>
        <w:ind w:left="850" w:hanging="425"/>
        <w:rPr>
          <w:sz w:val="22"/>
          <w:szCs w:val="22"/>
        </w:rPr>
      </w:pPr>
      <w:r w:rsidRPr="000F166B">
        <w:rPr>
          <w:sz w:val="22"/>
          <w:szCs w:val="22"/>
        </w:rPr>
        <w:t>An outline of the approach proposed for contract implementation</w:t>
      </w:r>
      <w:r w:rsidR="00541D43">
        <w:rPr>
          <w:sz w:val="22"/>
          <w:szCs w:val="22"/>
        </w:rPr>
        <w:t>.</w:t>
      </w:r>
    </w:p>
    <w:p w14:paraId="25C5B3B3" w14:textId="77777777" w:rsidR="0018122F" w:rsidRPr="000F166B" w:rsidRDefault="0018122F" w:rsidP="0077498F">
      <w:pPr>
        <w:pStyle w:val="ListBullet"/>
        <w:tabs>
          <w:tab w:val="clear" w:pos="283"/>
          <w:tab w:val="num" w:pos="851"/>
        </w:tabs>
        <w:spacing w:after="120"/>
        <w:ind w:left="850" w:hanging="425"/>
        <w:rPr>
          <w:sz w:val="22"/>
          <w:szCs w:val="22"/>
        </w:rPr>
      </w:pPr>
      <w:r w:rsidRPr="000F166B">
        <w:rPr>
          <w:sz w:val="22"/>
          <w:szCs w:val="22"/>
        </w:rPr>
        <w:t xml:space="preserve">A list of the proposed </w:t>
      </w:r>
      <w:r w:rsidR="003575D1">
        <w:rPr>
          <w:sz w:val="22"/>
          <w:szCs w:val="22"/>
        </w:rPr>
        <w:t>tasks</w:t>
      </w:r>
      <w:r w:rsidRPr="000F166B">
        <w:rPr>
          <w:sz w:val="22"/>
          <w:szCs w:val="22"/>
        </w:rPr>
        <w:t xml:space="preserve"> </w:t>
      </w:r>
      <w:r w:rsidR="003575D1">
        <w:rPr>
          <w:sz w:val="22"/>
          <w:szCs w:val="22"/>
        </w:rPr>
        <w:t xml:space="preserve">you </w:t>
      </w:r>
      <w:r w:rsidRPr="000F166B">
        <w:rPr>
          <w:sz w:val="22"/>
          <w:szCs w:val="22"/>
        </w:rPr>
        <w:t>consider necessary to achieve the contract objectives</w:t>
      </w:r>
      <w:r w:rsidR="00541D43">
        <w:rPr>
          <w:sz w:val="22"/>
          <w:szCs w:val="22"/>
        </w:rPr>
        <w:t>.</w:t>
      </w:r>
    </w:p>
    <w:p w14:paraId="2C8B9FF0" w14:textId="77777777" w:rsidR="0018122F" w:rsidRPr="000F166B" w:rsidRDefault="003575D1" w:rsidP="0077498F">
      <w:pPr>
        <w:pStyle w:val="ListBullet"/>
        <w:tabs>
          <w:tab w:val="clear" w:pos="283"/>
          <w:tab w:val="num" w:pos="851"/>
        </w:tabs>
        <w:ind w:left="851" w:hanging="425"/>
        <w:rPr>
          <w:sz w:val="22"/>
          <w:szCs w:val="22"/>
        </w:rPr>
      </w:pPr>
      <w:r>
        <w:rPr>
          <w:sz w:val="22"/>
          <w:szCs w:val="22"/>
        </w:rPr>
        <w:t>I</w:t>
      </w:r>
      <w:r w:rsidR="0018122F" w:rsidRPr="000F166B">
        <w:rPr>
          <w:sz w:val="22"/>
          <w:szCs w:val="22"/>
        </w:rPr>
        <w:t>nputs and outputs</w:t>
      </w:r>
      <w:r w:rsidR="00541D43">
        <w:rPr>
          <w:sz w:val="22"/>
          <w:szCs w:val="22"/>
        </w:rPr>
        <w:t>.</w:t>
      </w:r>
    </w:p>
    <w:p w14:paraId="03837FBA" w14:textId="6F2B1B0A" w:rsidR="00C17711" w:rsidRDefault="00292642" w:rsidP="00C17711">
      <w:pPr>
        <w:pStyle w:val="Heading1"/>
      </w:pPr>
      <w:r>
        <w:t>Support facilities</w:t>
      </w:r>
      <w:r w:rsidR="00063204">
        <w:t>, subcontracting and capacity providing entities</w:t>
      </w:r>
    </w:p>
    <w:p w14:paraId="5FA50E37" w14:textId="0B9310E3" w:rsidR="00C55F63" w:rsidRDefault="00C17711" w:rsidP="00C55F63">
      <w:pPr>
        <w:pStyle w:val="ListBullet"/>
        <w:tabs>
          <w:tab w:val="clear" w:pos="283"/>
          <w:tab w:val="num" w:pos="851"/>
        </w:tabs>
        <w:spacing w:after="120"/>
        <w:ind w:left="850" w:hanging="425"/>
        <w:rPr>
          <w:sz w:val="22"/>
          <w:szCs w:val="22"/>
        </w:rPr>
      </w:pPr>
      <w:r w:rsidRPr="000F166B">
        <w:rPr>
          <w:sz w:val="22"/>
          <w:szCs w:val="22"/>
        </w:rPr>
        <w:t xml:space="preserve">A description of the support facilities that the </w:t>
      </w:r>
      <w:r>
        <w:rPr>
          <w:sz w:val="22"/>
          <w:szCs w:val="22"/>
        </w:rPr>
        <w:t xml:space="preserve">contractor will provide to the </w:t>
      </w:r>
      <w:r w:rsidRPr="000F166B">
        <w:rPr>
          <w:sz w:val="22"/>
          <w:szCs w:val="22"/>
        </w:rPr>
        <w:t>team of experts during execution of the contract</w:t>
      </w:r>
      <w:r>
        <w:rPr>
          <w:sz w:val="22"/>
          <w:szCs w:val="22"/>
        </w:rPr>
        <w:t>. The back-up function will be assessed in the evaluation and should be carefully explained in the organisation and methodology, including the list of staff, units, capacity of permanent staff regularly intervening as experts on similar projects, provision of ex</w:t>
      </w:r>
      <w:r w:rsidR="00FA1835">
        <w:rPr>
          <w:sz w:val="22"/>
          <w:szCs w:val="22"/>
        </w:rPr>
        <w:t>pertise in the region/country of</w:t>
      </w:r>
      <w:r>
        <w:rPr>
          <w:sz w:val="22"/>
          <w:szCs w:val="22"/>
        </w:rPr>
        <w:t xml:space="preserve"> origin as well as partner countries, organisational structure, etc. which are supposed to ensure that function, as well as the available quality </w:t>
      </w:r>
      <w:r w:rsidR="00B00FC1">
        <w:rPr>
          <w:sz w:val="22"/>
          <w:szCs w:val="22"/>
        </w:rPr>
        <w:t xml:space="preserve">control </w:t>
      </w:r>
      <w:r>
        <w:rPr>
          <w:sz w:val="22"/>
          <w:szCs w:val="22"/>
        </w:rPr>
        <w:t xml:space="preserve">systems and </w:t>
      </w:r>
      <w:r w:rsidR="00B00FC1">
        <w:rPr>
          <w:sz w:val="22"/>
          <w:szCs w:val="22"/>
        </w:rPr>
        <w:t xml:space="preserve">the excellent </w:t>
      </w:r>
      <w:r>
        <w:rPr>
          <w:sz w:val="22"/>
          <w:szCs w:val="22"/>
        </w:rPr>
        <w:t xml:space="preserve">knowledge capitalisation methods and tools, within the respective members of the consortium. </w:t>
      </w:r>
    </w:p>
    <w:p w14:paraId="7920F352" w14:textId="4FB951AD" w:rsidR="00C55F63" w:rsidRPr="00C55F63" w:rsidRDefault="00C55F63" w:rsidP="00C55F63">
      <w:pPr>
        <w:pStyle w:val="ListBullet"/>
        <w:tabs>
          <w:tab w:val="clear" w:pos="283"/>
          <w:tab w:val="num" w:pos="851"/>
        </w:tabs>
        <w:spacing w:after="120"/>
        <w:ind w:left="850" w:hanging="425"/>
        <w:rPr>
          <w:sz w:val="22"/>
          <w:szCs w:val="22"/>
        </w:rPr>
      </w:pPr>
      <w:r w:rsidRPr="00C55F63">
        <w:rPr>
          <w:sz w:val="22"/>
          <w:szCs w:val="22"/>
        </w:rPr>
        <w:t>A description of any subcontracting arrangements – including sub-contracting only aiming at making available key and non-key experts - and sub-contracting with capacity providers (if such were identified during the shortlisting stage) with a clear indication of the tasks that will be entrusted to such subcontractors.  All subcontractors and capacity providers shall be eligible and should not fall in any exclusion situation as stated in section 4 of the tender submission form.</w:t>
      </w:r>
    </w:p>
    <w:p w14:paraId="6B516CF7" w14:textId="77777777" w:rsidR="0018122F" w:rsidRPr="009772B6" w:rsidRDefault="0018122F" w:rsidP="00541D43">
      <w:pPr>
        <w:pStyle w:val="Heading1"/>
      </w:pPr>
      <w:r w:rsidRPr="009772B6">
        <w:t xml:space="preserve">Timetable of </w:t>
      </w:r>
      <w:r w:rsidR="00C531D8">
        <w:t>work</w:t>
      </w:r>
    </w:p>
    <w:p w14:paraId="2DCE415C" w14:textId="77777777" w:rsidR="0018122F" w:rsidRPr="000F166B" w:rsidRDefault="0018122F" w:rsidP="0077498F">
      <w:pPr>
        <w:pStyle w:val="ListBullet"/>
        <w:tabs>
          <w:tab w:val="clear" w:pos="283"/>
          <w:tab w:val="num" w:pos="851"/>
        </w:tabs>
        <w:spacing w:after="120"/>
        <w:ind w:left="850" w:hanging="425"/>
        <w:rPr>
          <w:sz w:val="22"/>
          <w:szCs w:val="22"/>
        </w:rPr>
      </w:pPr>
      <w:r w:rsidRPr="000F166B">
        <w:rPr>
          <w:sz w:val="22"/>
          <w:szCs w:val="22"/>
        </w:rPr>
        <w:t xml:space="preserve">The timing, sequence and duration of the proposed </w:t>
      </w:r>
      <w:r w:rsidR="003575D1">
        <w:rPr>
          <w:sz w:val="22"/>
          <w:szCs w:val="22"/>
        </w:rPr>
        <w:t>tasks</w:t>
      </w:r>
      <w:r w:rsidRPr="000F166B">
        <w:rPr>
          <w:sz w:val="22"/>
          <w:szCs w:val="22"/>
        </w:rPr>
        <w:t xml:space="preserve">, taking into account </w:t>
      </w:r>
      <w:r w:rsidR="003575D1">
        <w:rPr>
          <w:sz w:val="22"/>
          <w:szCs w:val="22"/>
        </w:rPr>
        <w:t>travel</w:t>
      </w:r>
      <w:r w:rsidRPr="000F166B">
        <w:rPr>
          <w:sz w:val="22"/>
          <w:szCs w:val="22"/>
        </w:rPr>
        <w:t xml:space="preserve"> time</w:t>
      </w:r>
      <w:r w:rsidR="00541D43">
        <w:rPr>
          <w:sz w:val="22"/>
          <w:szCs w:val="22"/>
        </w:rPr>
        <w:t>.</w:t>
      </w:r>
    </w:p>
    <w:p w14:paraId="5CAE2330" w14:textId="77777777" w:rsidR="0018122F" w:rsidRDefault="0018122F" w:rsidP="0077498F">
      <w:pPr>
        <w:pStyle w:val="ListBullet"/>
        <w:tabs>
          <w:tab w:val="clear" w:pos="283"/>
          <w:tab w:val="num" w:pos="851"/>
        </w:tabs>
        <w:spacing w:after="120"/>
        <w:ind w:left="850" w:hanging="425"/>
        <w:rPr>
          <w:sz w:val="22"/>
          <w:szCs w:val="22"/>
        </w:rPr>
      </w:pPr>
      <w:r w:rsidRPr="000F166B">
        <w:rPr>
          <w:sz w:val="22"/>
          <w:szCs w:val="22"/>
        </w:rPr>
        <w:t>The identification and timing of major milestones in executin</w:t>
      </w:r>
      <w:r w:rsidR="00C531D8">
        <w:rPr>
          <w:sz w:val="22"/>
          <w:szCs w:val="22"/>
        </w:rPr>
        <w:t>g</w:t>
      </w:r>
      <w:r w:rsidRPr="000F166B">
        <w:rPr>
          <w:sz w:val="22"/>
          <w:szCs w:val="22"/>
        </w:rPr>
        <w:t xml:space="preserve"> the contract, including an indication of how the achievement of these would be reflected in any reports, particularly those stipulated in the </w:t>
      </w:r>
      <w:r w:rsidR="00FA6BE5">
        <w:rPr>
          <w:sz w:val="22"/>
          <w:szCs w:val="22"/>
        </w:rPr>
        <w:t>t</w:t>
      </w:r>
      <w:r w:rsidRPr="000F166B">
        <w:rPr>
          <w:sz w:val="22"/>
          <w:szCs w:val="22"/>
        </w:rPr>
        <w:t xml:space="preserve">erms of </w:t>
      </w:r>
      <w:r w:rsidR="00FA6BE5">
        <w:rPr>
          <w:sz w:val="22"/>
          <w:szCs w:val="22"/>
        </w:rPr>
        <w:t>r</w:t>
      </w:r>
      <w:r w:rsidRPr="000F166B">
        <w:rPr>
          <w:sz w:val="22"/>
          <w:szCs w:val="22"/>
        </w:rPr>
        <w:t>eference</w:t>
      </w:r>
      <w:r w:rsidR="00541D43">
        <w:rPr>
          <w:sz w:val="22"/>
          <w:szCs w:val="22"/>
        </w:rPr>
        <w:t>.</w:t>
      </w:r>
    </w:p>
    <w:p w14:paraId="1F88CE31" w14:textId="77777777" w:rsidR="00F44728" w:rsidRDefault="00F44728" w:rsidP="00451A17">
      <w:pPr>
        <w:pStyle w:val="ListBullet"/>
        <w:tabs>
          <w:tab w:val="clear" w:pos="283"/>
          <w:tab w:val="num" w:pos="851"/>
        </w:tabs>
        <w:spacing w:after="120"/>
        <w:ind w:left="850" w:hanging="425"/>
        <w:rPr>
          <w:sz w:val="22"/>
          <w:szCs w:val="22"/>
        </w:rPr>
      </w:pPr>
      <w:r>
        <w:rPr>
          <w:sz w:val="22"/>
          <w:szCs w:val="22"/>
        </w:rPr>
        <w:t>The methodologies contained in the offer should include a work</w:t>
      </w:r>
      <w:r w:rsidR="005D736F">
        <w:rPr>
          <w:sz w:val="22"/>
          <w:szCs w:val="22"/>
        </w:rPr>
        <w:t xml:space="preserve"> </w:t>
      </w:r>
      <w:r>
        <w:rPr>
          <w:sz w:val="22"/>
          <w:szCs w:val="22"/>
        </w:rPr>
        <w:t xml:space="preserve">plan indicating the envisaged resources to be mobilised. </w:t>
      </w:r>
    </w:p>
    <w:p w14:paraId="4BA41B66" w14:textId="71B988D2" w:rsidR="00A3038C" w:rsidRDefault="00A3038C" w:rsidP="00451A17">
      <w:pPr>
        <w:pStyle w:val="ListBullet"/>
        <w:tabs>
          <w:tab w:val="clear" w:pos="283"/>
          <w:tab w:val="num" w:pos="851"/>
        </w:tabs>
        <w:spacing w:after="120"/>
        <w:ind w:left="850" w:hanging="425"/>
        <w:rPr>
          <w:sz w:val="22"/>
          <w:szCs w:val="22"/>
        </w:rPr>
      </w:pPr>
      <w:r w:rsidRPr="00A3038C">
        <w:rPr>
          <w:sz w:val="22"/>
          <w:szCs w:val="22"/>
        </w:rPr>
        <w:t>The</w:t>
      </w:r>
      <w:r>
        <w:rPr>
          <w:sz w:val="22"/>
          <w:szCs w:val="22"/>
        </w:rPr>
        <w:t xml:space="preserve"> </w:t>
      </w:r>
      <w:r w:rsidRPr="00A3038C">
        <w:rPr>
          <w:sz w:val="22"/>
          <w:szCs w:val="22"/>
        </w:rPr>
        <w:t>expected</w:t>
      </w:r>
      <w:r>
        <w:rPr>
          <w:sz w:val="22"/>
          <w:szCs w:val="22"/>
        </w:rPr>
        <w:t xml:space="preserve"> </w:t>
      </w:r>
      <w:r w:rsidRPr="00A3038C">
        <w:rPr>
          <w:sz w:val="22"/>
          <w:szCs w:val="22"/>
        </w:rPr>
        <w:t>number</w:t>
      </w:r>
      <w:r>
        <w:rPr>
          <w:sz w:val="22"/>
          <w:szCs w:val="22"/>
        </w:rPr>
        <w:t xml:space="preserve"> </w:t>
      </w:r>
      <w:r w:rsidRPr="00A3038C">
        <w:rPr>
          <w:sz w:val="22"/>
          <w:szCs w:val="22"/>
        </w:rPr>
        <w:t>of</w:t>
      </w:r>
      <w:r>
        <w:rPr>
          <w:sz w:val="22"/>
          <w:szCs w:val="22"/>
        </w:rPr>
        <w:t xml:space="preserve"> </w:t>
      </w:r>
      <w:r w:rsidRPr="00A3038C">
        <w:rPr>
          <w:sz w:val="22"/>
          <w:szCs w:val="22"/>
        </w:rPr>
        <w:t>working</w:t>
      </w:r>
      <w:r>
        <w:rPr>
          <w:sz w:val="22"/>
          <w:szCs w:val="22"/>
        </w:rPr>
        <w:t xml:space="preserve"> </w:t>
      </w:r>
      <w:r w:rsidRPr="00A3038C">
        <w:rPr>
          <w:sz w:val="22"/>
          <w:szCs w:val="22"/>
        </w:rPr>
        <w:t>days</w:t>
      </w:r>
      <w:r>
        <w:rPr>
          <w:sz w:val="22"/>
          <w:szCs w:val="22"/>
        </w:rPr>
        <w:t xml:space="preserve"> </w:t>
      </w:r>
      <w:r w:rsidRPr="00A3038C">
        <w:rPr>
          <w:sz w:val="22"/>
          <w:szCs w:val="22"/>
        </w:rPr>
        <w:t>required</w:t>
      </w:r>
      <w:r>
        <w:rPr>
          <w:sz w:val="22"/>
          <w:szCs w:val="22"/>
        </w:rPr>
        <w:t xml:space="preserve"> </w:t>
      </w:r>
      <w:r w:rsidRPr="00A3038C">
        <w:rPr>
          <w:sz w:val="22"/>
          <w:szCs w:val="22"/>
        </w:rPr>
        <w:t>from</w:t>
      </w:r>
      <w:r>
        <w:rPr>
          <w:sz w:val="22"/>
          <w:szCs w:val="22"/>
        </w:rPr>
        <w:t xml:space="preserve"> </w:t>
      </w:r>
      <w:r w:rsidRPr="00A3038C">
        <w:rPr>
          <w:sz w:val="22"/>
          <w:szCs w:val="22"/>
        </w:rPr>
        <w:t>each</w:t>
      </w:r>
      <w:r>
        <w:rPr>
          <w:sz w:val="22"/>
          <w:szCs w:val="22"/>
        </w:rPr>
        <w:t xml:space="preserve"> </w:t>
      </w:r>
      <w:r w:rsidRPr="00A3038C">
        <w:rPr>
          <w:sz w:val="22"/>
          <w:szCs w:val="22"/>
        </w:rPr>
        <w:t>category</w:t>
      </w:r>
      <w:r>
        <w:rPr>
          <w:sz w:val="22"/>
          <w:szCs w:val="22"/>
        </w:rPr>
        <w:t xml:space="preserve"> </w:t>
      </w:r>
      <w:r w:rsidRPr="00A3038C">
        <w:rPr>
          <w:sz w:val="22"/>
          <w:szCs w:val="22"/>
        </w:rPr>
        <w:t>of</w:t>
      </w:r>
      <w:r>
        <w:rPr>
          <w:sz w:val="22"/>
          <w:szCs w:val="22"/>
        </w:rPr>
        <w:t xml:space="preserve"> </w:t>
      </w:r>
      <w:r w:rsidRPr="00A3038C">
        <w:rPr>
          <w:sz w:val="22"/>
          <w:szCs w:val="22"/>
        </w:rPr>
        <w:t>expert each month during the period of execution of the contract (using the</w:t>
      </w:r>
      <w:r>
        <w:rPr>
          <w:sz w:val="22"/>
          <w:szCs w:val="22"/>
        </w:rPr>
        <w:t xml:space="preserve"> </w:t>
      </w:r>
      <w:r w:rsidRPr="00A3038C">
        <w:rPr>
          <w:sz w:val="22"/>
          <w:szCs w:val="22"/>
        </w:rPr>
        <w:t>Excel spreadsheet linked to the Budget breakdown).</w:t>
      </w:r>
    </w:p>
    <w:sectPr w:rsidR="00A3038C" w:rsidSect="009A110E">
      <w:footerReference w:type="first" r:id="rId12"/>
      <w:pgSz w:w="11907" w:h="16840"/>
      <w:pgMar w:top="851" w:right="1134" w:bottom="1276" w:left="851" w:header="720" w:footer="587" w:gutter="567"/>
      <w:paperSrc w:first="15" w:other="15"/>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BE03A" w14:textId="77777777" w:rsidR="000541E7" w:rsidRDefault="000541E7">
      <w:r>
        <w:separator/>
      </w:r>
    </w:p>
  </w:endnote>
  <w:endnote w:type="continuationSeparator" w:id="0">
    <w:p w14:paraId="03565FF2" w14:textId="77777777" w:rsidR="000541E7" w:rsidRDefault="00054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Optima">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E853A" w14:textId="3028D90C" w:rsidR="00F772E6" w:rsidRDefault="00F772E6" w:rsidP="00541D43">
    <w:pPr>
      <w:pStyle w:val="Footer"/>
      <w:tabs>
        <w:tab w:val="right" w:pos="9356"/>
      </w:tabs>
      <w:rPr>
        <w:rFonts w:ascii="Times New Roman" w:hAnsi="Times New Roman"/>
        <w:sz w:val="18"/>
        <w:szCs w:val="18"/>
      </w:rPr>
    </w:pPr>
    <w:r w:rsidRPr="00031A94">
      <w:rPr>
        <w:rFonts w:ascii="Times New Roman" w:hAnsi="Times New Roman"/>
        <w:sz w:val="18"/>
        <w:szCs w:val="18"/>
      </w:rPr>
      <w:tab/>
      <w:t xml:space="preserve">Page </w:t>
    </w:r>
    <w:r w:rsidRPr="00031A94">
      <w:rPr>
        <w:rFonts w:ascii="Times New Roman" w:hAnsi="Times New Roman"/>
        <w:sz w:val="18"/>
        <w:szCs w:val="18"/>
      </w:rPr>
      <w:fldChar w:fldCharType="begin"/>
    </w:r>
    <w:r w:rsidRPr="00031A94">
      <w:rPr>
        <w:rFonts w:ascii="Times New Roman" w:hAnsi="Times New Roman"/>
        <w:sz w:val="18"/>
        <w:szCs w:val="18"/>
      </w:rPr>
      <w:instrText xml:space="preserve"> PAGE </w:instrText>
    </w:r>
    <w:r w:rsidRPr="00031A94">
      <w:rPr>
        <w:rFonts w:ascii="Times New Roman" w:hAnsi="Times New Roman"/>
        <w:sz w:val="18"/>
        <w:szCs w:val="18"/>
      </w:rPr>
      <w:fldChar w:fldCharType="separate"/>
    </w:r>
    <w:r w:rsidR="002908F5">
      <w:rPr>
        <w:rFonts w:ascii="Times New Roman" w:hAnsi="Times New Roman"/>
        <w:noProof/>
        <w:sz w:val="18"/>
        <w:szCs w:val="18"/>
      </w:rPr>
      <w:t>1</w:t>
    </w:r>
    <w:r w:rsidRPr="00031A94">
      <w:rPr>
        <w:rFonts w:ascii="Times New Roman" w:hAnsi="Times New Roman"/>
        <w:sz w:val="18"/>
        <w:szCs w:val="18"/>
      </w:rPr>
      <w:fldChar w:fldCharType="end"/>
    </w:r>
    <w:r w:rsidRPr="00031A94">
      <w:rPr>
        <w:rFonts w:ascii="Times New Roman" w:hAnsi="Times New Roman"/>
        <w:sz w:val="18"/>
        <w:szCs w:val="18"/>
      </w:rPr>
      <w:t xml:space="preserve"> of </w:t>
    </w:r>
    <w:r w:rsidRPr="00031A94">
      <w:rPr>
        <w:rFonts w:ascii="Times New Roman" w:hAnsi="Times New Roman"/>
        <w:sz w:val="18"/>
        <w:szCs w:val="18"/>
      </w:rPr>
      <w:fldChar w:fldCharType="begin"/>
    </w:r>
    <w:r w:rsidRPr="00031A94">
      <w:rPr>
        <w:rFonts w:ascii="Times New Roman" w:hAnsi="Times New Roman"/>
        <w:sz w:val="18"/>
        <w:szCs w:val="18"/>
      </w:rPr>
      <w:instrText xml:space="preserve"> NUMPAGES </w:instrText>
    </w:r>
    <w:r w:rsidRPr="00031A94">
      <w:rPr>
        <w:rFonts w:ascii="Times New Roman" w:hAnsi="Times New Roman"/>
        <w:sz w:val="18"/>
        <w:szCs w:val="18"/>
      </w:rPr>
      <w:fldChar w:fldCharType="separate"/>
    </w:r>
    <w:r w:rsidR="002908F5">
      <w:rPr>
        <w:rFonts w:ascii="Times New Roman" w:hAnsi="Times New Roman"/>
        <w:noProof/>
        <w:sz w:val="18"/>
        <w:szCs w:val="18"/>
      </w:rPr>
      <w:t>8</w:t>
    </w:r>
    <w:r w:rsidRPr="00031A94">
      <w:rPr>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0AEAC" w14:textId="77777777" w:rsidR="000541E7" w:rsidRDefault="000541E7">
      <w:r>
        <w:separator/>
      </w:r>
    </w:p>
  </w:footnote>
  <w:footnote w:type="continuationSeparator" w:id="0">
    <w:p w14:paraId="558C1264" w14:textId="77777777" w:rsidR="000541E7" w:rsidRDefault="000541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5"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7"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5" w15:restartNumberingAfterBreak="0">
    <w:nsid w:val="6A7B4BF1"/>
    <w:multiLevelType w:val="multilevel"/>
    <w:tmpl w:val="85D84176"/>
    <w:lvl w:ilvl="0">
      <w:start w:val="1"/>
      <w:numFmt w:val="decimal"/>
      <w:pStyle w:val="Heading1"/>
      <w:lvlText w:val="%1."/>
      <w:lvlJc w:val="left"/>
      <w:pPr>
        <w:tabs>
          <w:tab w:val="num" w:pos="906"/>
        </w:tabs>
        <w:ind w:left="906"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8"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64D35D9"/>
    <w:multiLevelType w:val="hybridMultilevel"/>
    <w:tmpl w:val="6C3469FC"/>
    <w:lvl w:ilvl="0" w:tplc="12BE8A34">
      <w:numFmt w:val="bullet"/>
      <w:lvlText w:val="-"/>
      <w:lvlJc w:val="left"/>
      <w:pPr>
        <w:ind w:left="720" w:hanging="360"/>
      </w:pPr>
      <w:rPr>
        <w:rFonts w:ascii="Times New Roman" w:eastAsia="Times New Roman" w:hAnsi="Times New Roman" w:cs="Times New Roman"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num w:numId="1" w16cid:durableId="999114176">
    <w:abstractNumId w:val="15"/>
  </w:num>
  <w:num w:numId="2" w16cid:durableId="1783915174">
    <w:abstractNumId w:val="1"/>
  </w:num>
  <w:num w:numId="3" w16cid:durableId="1527795045">
    <w:abstractNumId w:val="0"/>
  </w:num>
  <w:num w:numId="4" w16cid:durableId="683290827">
    <w:abstractNumId w:val="9"/>
  </w:num>
  <w:num w:numId="5" w16cid:durableId="467626587">
    <w:abstractNumId w:val="4"/>
  </w:num>
  <w:num w:numId="6" w16cid:durableId="1829401677">
    <w:abstractNumId w:val="8"/>
  </w:num>
  <w:num w:numId="7" w16cid:durableId="1261639816">
    <w:abstractNumId w:val="14"/>
  </w:num>
  <w:num w:numId="8" w16cid:durableId="43875583">
    <w:abstractNumId w:val="17"/>
  </w:num>
  <w:num w:numId="9" w16cid:durableId="1315642844">
    <w:abstractNumId w:val="6"/>
  </w:num>
  <w:num w:numId="10" w16cid:durableId="1599286537">
    <w:abstractNumId w:val="13"/>
  </w:num>
  <w:num w:numId="11" w16cid:durableId="675234816">
    <w:abstractNumId w:val="12"/>
  </w:num>
  <w:num w:numId="12" w16cid:durableId="1726414922">
    <w:abstractNumId w:val="10"/>
  </w:num>
  <w:num w:numId="13" w16cid:durableId="1941521172">
    <w:abstractNumId w:val="11"/>
  </w:num>
  <w:num w:numId="14" w16cid:durableId="1409578595">
    <w:abstractNumId w:val="3"/>
  </w:num>
  <w:num w:numId="15" w16cid:durableId="1767143531">
    <w:abstractNumId w:val="7"/>
  </w:num>
  <w:num w:numId="16" w16cid:durableId="1180660675">
    <w:abstractNumId w:val="2"/>
  </w:num>
  <w:num w:numId="17" w16cid:durableId="2009824402">
    <w:abstractNumId w:val="5"/>
  </w:num>
  <w:num w:numId="18" w16cid:durableId="1508447477">
    <w:abstractNumId w:val="18"/>
  </w:num>
  <w:num w:numId="19" w16cid:durableId="635723659">
    <w:abstractNumId w:val="15"/>
  </w:num>
  <w:num w:numId="20" w16cid:durableId="1993480965">
    <w:abstractNumId w:val="19"/>
  </w:num>
  <w:num w:numId="21" w16cid:durableId="671838902">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urolookDoctype" w:val="REP"/>
    <w:docVar w:name="EurolookLanguage" w:val="2057"/>
    <w:docVar w:name="EurolookVersion" w:val="3.7"/>
    <w:docVar w:name="LW_DocType" w:val="REP"/>
  </w:docVars>
  <w:rsids>
    <w:rsidRoot w:val="00E93650"/>
    <w:rsid w:val="00016279"/>
    <w:rsid w:val="00021F15"/>
    <w:rsid w:val="000269E0"/>
    <w:rsid w:val="00030799"/>
    <w:rsid w:val="00031A94"/>
    <w:rsid w:val="00037001"/>
    <w:rsid w:val="0003706D"/>
    <w:rsid w:val="00043277"/>
    <w:rsid w:val="000432D0"/>
    <w:rsid w:val="0004636A"/>
    <w:rsid w:val="000468B9"/>
    <w:rsid w:val="000541E7"/>
    <w:rsid w:val="00063204"/>
    <w:rsid w:val="000679C5"/>
    <w:rsid w:val="000750F3"/>
    <w:rsid w:val="0007532A"/>
    <w:rsid w:val="00076137"/>
    <w:rsid w:val="0009571C"/>
    <w:rsid w:val="000A066C"/>
    <w:rsid w:val="000A1249"/>
    <w:rsid w:val="000C6584"/>
    <w:rsid w:val="000D0705"/>
    <w:rsid w:val="000E0F1A"/>
    <w:rsid w:val="000E3DC6"/>
    <w:rsid w:val="000F166B"/>
    <w:rsid w:val="000F50E0"/>
    <w:rsid w:val="00101989"/>
    <w:rsid w:val="00126550"/>
    <w:rsid w:val="00127727"/>
    <w:rsid w:val="00130407"/>
    <w:rsid w:val="00132167"/>
    <w:rsid w:val="001329B1"/>
    <w:rsid w:val="00136EAA"/>
    <w:rsid w:val="0014216C"/>
    <w:rsid w:val="00147432"/>
    <w:rsid w:val="00154159"/>
    <w:rsid w:val="001623D2"/>
    <w:rsid w:val="0016494B"/>
    <w:rsid w:val="0016625F"/>
    <w:rsid w:val="00167A24"/>
    <w:rsid w:val="00167B0D"/>
    <w:rsid w:val="00174FAB"/>
    <w:rsid w:val="0018122F"/>
    <w:rsid w:val="0019570C"/>
    <w:rsid w:val="001A0914"/>
    <w:rsid w:val="001A7EA9"/>
    <w:rsid w:val="001B0BAE"/>
    <w:rsid w:val="001B5A62"/>
    <w:rsid w:val="001C4D6C"/>
    <w:rsid w:val="001C668D"/>
    <w:rsid w:val="001E09E3"/>
    <w:rsid w:val="001E5D76"/>
    <w:rsid w:val="001F6435"/>
    <w:rsid w:val="001F6A61"/>
    <w:rsid w:val="001F73AF"/>
    <w:rsid w:val="00206CE9"/>
    <w:rsid w:val="00234B76"/>
    <w:rsid w:val="00237287"/>
    <w:rsid w:val="00251E0B"/>
    <w:rsid w:val="0025420F"/>
    <w:rsid w:val="0025571A"/>
    <w:rsid w:val="00277AA7"/>
    <w:rsid w:val="002851E6"/>
    <w:rsid w:val="002908F5"/>
    <w:rsid w:val="00291FB1"/>
    <w:rsid w:val="00292642"/>
    <w:rsid w:val="002C2318"/>
    <w:rsid w:val="002C6943"/>
    <w:rsid w:val="002F0F13"/>
    <w:rsid w:val="002F317B"/>
    <w:rsid w:val="002F3934"/>
    <w:rsid w:val="002F5BE3"/>
    <w:rsid w:val="00305346"/>
    <w:rsid w:val="00306364"/>
    <w:rsid w:val="003101B3"/>
    <w:rsid w:val="0031688C"/>
    <w:rsid w:val="003173CE"/>
    <w:rsid w:val="0031744C"/>
    <w:rsid w:val="00321B3E"/>
    <w:rsid w:val="00323547"/>
    <w:rsid w:val="00324E36"/>
    <w:rsid w:val="003305D1"/>
    <w:rsid w:val="00331054"/>
    <w:rsid w:val="00336F94"/>
    <w:rsid w:val="0033787E"/>
    <w:rsid w:val="003415AF"/>
    <w:rsid w:val="00342E31"/>
    <w:rsid w:val="00344337"/>
    <w:rsid w:val="003502D2"/>
    <w:rsid w:val="003575D1"/>
    <w:rsid w:val="00357E58"/>
    <w:rsid w:val="0036227B"/>
    <w:rsid w:val="00371056"/>
    <w:rsid w:val="003824B8"/>
    <w:rsid w:val="00383D8C"/>
    <w:rsid w:val="0039470D"/>
    <w:rsid w:val="0039614B"/>
    <w:rsid w:val="003A7147"/>
    <w:rsid w:val="003B25A1"/>
    <w:rsid w:val="003C1E7B"/>
    <w:rsid w:val="003C6EA3"/>
    <w:rsid w:val="003D2BF5"/>
    <w:rsid w:val="003D4AF4"/>
    <w:rsid w:val="003E7012"/>
    <w:rsid w:val="003E7D22"/>
    <w:rsid w:val="003F1630"/>
    <w:rsid w:val="003F4E11"/>
    <w:rsid w:val="0040693B"/>
    <w:rsid w:val="00416072"/>
    <w:rsid w:val="0044783C"/>
    <w:rsid w:val="00451A17"/>
    <w:rsid w:val="004574BD"/>
    <w:rsid w:val="00457B66"/>
    <w:rsid w:val="0046082F"/>
    <w:rsid w:val="004715BC"/>
    <w:rsid w:val="0048536B"/>
    <w:rsid w:val="00491A79"/>
    <w:rsid w:val="00491EEE"/>
    <w:rsid w:val="00495273"/>
    <w:rsid w:val="004A402C"/>
    <w:rsid w:val="004B5FB5"/>
    <w:rsid w:val="004C3593"/>
    <w:rsid w:val="00502823"/>
    <w:rsid w:val="0051239A"/>
    <w:rsid w:val="005155D9"/>
    <w:rsid w:val="005241C2"/>
    <w:rsid w:val="00541D43"/>
    <w:rsid w:val="0055528E"/>
    <w:rsid w:val="005625DF"/>
    <w:rsid w:val="00563D92"/>
    <w:rsid w:val="005856B8"/>
    <w:rsid w:val="00590777"/>
    <w:rsid w:val="00597AE4"/>
    <w:rsid w:val="005A0EF0"/>
    <w:rsid w:val="005D736F"/>
    <w:rsid w:val="005E5DB4"/>
    <w:rsid w:val="005F11E3"/>
    <w:rsid w:val="005F34B7"/>
    <w:rsid w:val="00614141"/>
    <w:rsid w:val="00623921"/>
    <w:rsid w:val="00640856"/>
    <w:rsid w:val="00647228"/>
    <w:rsid w:val="00647D84"/>
    <w:rsid w:val="00651A74"/>
    <w:rsid w:val="006525C2"/>
    <w:rsid w:val="00664BCB"/>
    <w:rsid w:val="00672F49"/>
    <w:rsid w:val="00677A4F"/>
    <w:rsid w:val="0068162C"/>
    <w:rsid w:val="00681B9A"/>
    <w:rsid w:val="00682573"/>
    <w:rsid w:val="0068419D"/>
    <w:rsid w:val="006B07D9"/>
    <w:rsid w:val="006B7026"/>
    <w:rsid w:val="006B7B64"/>
    <w:rsid w:val="006C12E9"/>
    <w:rsid w:val="006C5CE7"/>
    <w:rsid w:val="006C7634"/>
    <w:rsid w:val="006D0F1B"/>
    <w:rsid w:val="006E5FFD"/>
    <w:rsid w:val="006F6B4E"/>
    <w:rsid w:val="00717A28"/>
    <w:rsid w:val="0073308A"/>
    <w:rsid w:val="00744195"/>
    <w:rsid w:val="00767402"/>
    <w:rsid w:val="007739AC"/>
    <w:rsid w:val="0077498F"/>
    <w:rsid w:val="007775F1"/>
    <w:rsid w:val="00793804"/>
    <w:rsid w:val="007A5D57"/>
    <w:rsid w:val="007B4BC7"/>
    <w:rsid w:val="007C2FC9"/>
    <w:rsid w:val="007E5A6A"/>
    <w:rsid w:val="007E6993"/>
    <w:rsid w:val="008001EA"/>
    <w:rsid w:val="00801FF2"/>
    <w:rsid w:val="00810164"/>
    <w:rsid w:val="00813B9F"/>
    <w:rsid w:val="008149A9"/>
    <w:rsid w:val="00822909"/>
    <w:rsid w:val="0082490E"/>
    <w:rsid w:val="008416DC"/>
    <w:rsid w:val="00857286"/>
    <w:rsid w:val="008576D6"/>
    <w:rsid w:val="00861A3C"/>
    <w:rsid w:val="008658C3"/>
    <w:rsid w:val="00866543"/>
    <w:rsid w:val="00871E7A"/>
    <w:rsid w:val="00883881"/>
    <w:rsid w:val="008842BE"/>
    <w:rsid w:val="00892C8E"/>
    <w:rsid w:val="00895761"/>
    <w:rsid w:val="00896BE1"/>
    <w:rsid w:val="008A22EF"/>
    <w:rsid w:val="008A6334"/>
    <w:rsid w:val="008B639A"/>
    <w:rsid w:val="008C62D9"/>
    <w:rsid w:val="008D5F8C"/>
    <w:rsid w:val="008E0A75"/>
    <w:rsid w:val="008E56BB"/>
    <w:rsid w:val="008E5FE5"/>
    <w:rsid w:val="00915EC7"/>
    <w:rsid w:val="00921CBD"/>
    <w:rsid w:val="009249A4"/>
    <w:rsid w:val="009264E2"/>
    <w:rsid w:val="00930BE9"/>
    <w:rsid w:val="00930D49"/>
    <w:rsid w:val="009540A9"/>
    <w:rsid w:val="009772B6"/>
    <w:rsid w:val="009952DC"/>
    <w:rsid w:val="009A110E"/>
    <w:rsid w:val="009A3832"/>
    <w:rsid w:val="009A47E4"/>
    <w:rsid w:val="009A56D3"/>
    <w:rsid w:val="009B108C"/>
    <w:rsid w:val="009B68E2"/>
    <w:rsid w:val="009D1325"/>
    <w:rsid w:val="009F7790"/>
    <w:rsid w:val="00A01C8C"/>
    <w:rsid w:val="00A11CFE"/>
    <w:rsid w:val="00A16E59"/>
    <w:rsid w:val="00A24090"/>
    <w:rsid w:val="00A24650"/>
    <w:rsid w:val="00A3038C"/>
    <w:rsid w:val="00A33DEE"/>
    <w:rsid w:val="00A37B36"/>
    <w:rsid w:val="00A445F1"/>
    <w:rsid w:val="00A55EA1"/>
    <w:rsid w:val="00A6286F"/>
    <w:rsid w:val="00A63D76"/>
    <w:rsid w:val="00A714FB"/>
    <w:rsid w:val="00A71890"/>
    <w:rsid w:val="00A71CE8"/>
    <w:rsid w:val="00A90A58"/>
    <w:rsid w:val="00A94A6A"/>
    <w:rsid w:val="00AA38A7"/>
    <w:rsid w:val="00AB143F"/>
    <w:rsid w:val="00AB43A7"/>
    <w:rsid w:val="00AB7E7C"/>
    <w:rsid w:val="00AD0410"/>
    <w:rsid w:val="00AE7BEF"/>
    <w:rsid w:val="00B00FC1"/>
    <w:rsid w:val="00B01B67"/>
    <w:rsid w:val="00B01CCA"/>
    <w:rsid w:val="00B05DAF"/>
    <w:rsid w:val="00B47460"/>
    <w:rsid w:val="00B52118"/>
    <w:rsid w:val="00B629BC"/>
    <w:rsid w:val="00B66EAC"/>
    <w:rsid w:val="00B82FC5"/>
    <w:rsid w:val="00BB24DC"/>
    <w:rsid w:val="00BB6C49"/>
    <w:rsid w:val="00BD1188"/>
    <w:rsid w:val="00BE12E1"/>
    <w:rsid w:val="00BF5D08"/>
    <w:rsid w:val="00BF5F64"/>
    <w:rsid w:val="00C01540"/>
    <w:rsid w:val="00C17711"/>
    <w:rsid w:val="00C37030"/>
    <w:rsid w:val="00C429B3"/>
    <w:rsid w:val="00C531D8"/>
    <w:rsid w:val="00C55F63"/>
    <w:rsid w:val="00C71C7B"/>
    <w:rsid w:val="00C725E3"/>
    <w:rsid w:val="00C856FB"/>
    <w:rsid w:val="00C94E6A"/>
    <w:rsid w:val="00C962F9"/>
    <w:rsid w:val="00CA5AB1"/>
    <w:rsid w:val="00CE24D4"/>
    <w:rsid w:val="00CE4DEE"/>
    <w:rsid w:val="00CF0C08"/>
    <w:rsid w:val="00D05AC1"/>
    <w:rsid w:val="00D115C4"/>
    <w:rsid w:val="00D13E05"/>
    <w:rsid w:val="00D22B3C"/>
    <w:rsid w:val="00D407D1"/>
    <w:rsid w:val="00D42A2E"/>
    <w:rsid w:val="00D4642F"/>
    <w:rsid w:val="00D5088F"/>
    <w:rsid w:val="00D53F22"/>
    <w:rsid w:val="00D62433"/>
    <w:rsid w:val="00D63629"/>
    <w:rsid w:val="00D864C4"/>
    <w:rsid w:val="00D868F0"/>
    <w:rsid w:val="00D90069"/>
    <w:rsid w:val="00DA694A"/>
    <w:rsid w:val="00DB48A3"/>
    <w:rsid w:val="00DD02B5"/>
    <w:rsid w:val="00DF3B38"/>
    <w:rsid w:val="00E01CAF"/>
    <w:rsid w:val="00E113D8"/>
    <w:rsid w:val="00E13719"/>
    <w:rsid w:val="00E16890"/>
    <w:rsid w:val="00E650AD"/>
    <w:rsid w:val="00E71FBA"/>
    <w:rsid w:val="00E7324C"/>
    <w:rsid w:val="00E738B6"/>
    <w:rsid w:val="00E93650"/>
    <w:rsid w:val="00EB44B4"/>
    <w:rsid w:val="00EC5E97"/>
    <w:rsid w:val="00EC722A"/>
    <w:rsid w:val="00ED0F2A"/>
    <w:rsid w:val="00EF4535"/>
    <w:rsid w:val="00F11A37"/>
    <w:rsid w:val="00F12D92"/>
    <w:rsid w:val="00F16E45"/>
    <w:rsid w:val="00F1709C"/>
    <w:rsid w:val="00F2545F"/>
    <w:rsid w:val="00F309E9"/>
    <w:rsid w:val="00F41B25"/>
    <w:rsid w:val="00F44728"/>
    <w:rsid w:val="00F5480A"/>
    <w:rsid w:val="00F66825"/>
    <w:rsid w:val="00F772E6"/>
    <w:rsid w:val="00F92F13"/>
    <w:rsid w:val="00F959F8"/>
    <w:rsid w:val="00F9763E"/>
    <w:rsid w:val="00FA1835"/>
    <w:rsid w:val="00FA4390"/>
    <w:rsid w:val="00FA6BE5"/>
    <w:rsid w:val="00FB0909"/>
    <w:rsid w:val="00FB78A4"/>
    <w:rsid w:val="00FC6F00"/>
    <w:rsid w:val="00FC70ED"/>
    <w:rsid w:val="00FD28B4"/>
    <w:rsid w:val="00FE17CA"/>
    <w:rsid w:val="00FE68BA"/>
    <w:rsid w:val="00FE6C88"/>
    <w:rsid w:val="00FF1EFA"/>
    <w:rsid w:val="00FF48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20FC4D"/>
  <w15:chartTrackingRefBased/>
  <w15:docId w15:val="{296F062A-2355-4E6E-AF31-62963BF7C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40"/>
      <w:jc w:val="both"/>
    </w:pPr>
    <w:rPr>
      <w:sz w:val="24"/>
      <w:lang w:val="en-GB" w:eastAsia="en-GB"/>
    </w:rPr>
  </w:style>
  <w:style w:type="paragraph" w:styleId="Heading1">
    <w:name w:val="heading 1"/>
    <w:basedOn w:val="Normal"/>
    <w:next w:val="Text1"/>
    <w:link w:val="Heading1Char"/>
    <w:qFormat/>
    <w:pPr>
      <w:keepNext/>
      <w:numPr>
        <w:numId w:val="1"/>
      </w:numPr>
      <w:spacing w:before="240"/>
      <w:ind w:left="482" w:hanging="482"/>
      <w:outlineLvl w:val="0"/>
    </w:pPr>
    <w:rPr>
      <w:b/>
      <w:smallCaps/>
      <w:kern w:val="28"/>
    </w:rPr>
  </w:style>
  <w:style w:type="paragraph" w:styleId="Heading2">
    <w:name w:val="heading 2"/>
    <w:basedOn w:val="Normal"/>
    <w:next w:val="Text2"/>
    <w:qFormat/>
    <w:pPr>
      <w:keepNext/>
      <w:numPr>
        <w:ilvl w:val="1"/>
        <w:numId w:val="1"/>
      </w:numPr>
      <w:tabs>
        <w:tab w:val="clear" w:pos="1200"/>
      </w:tabs>
      <w:ind w:left="1202"/>
      <w:outlineLvl w:val="1"/>
    </w:pPr>
    <w:rPr>
      <w:b/>
    </w:rPr>
  </w:style>
  <w:style w:type="paragraph" w:styleId="Heading3">
    <w:name w:val="heading 3"/>
    <w:basedOn w:val="Normal"/>
    <w:next w:val="Text3"/>
    <w:qFormat/>
    <w:pPr>
      <w:keepNext/>
      <w:numPr>
        <w:ilvl w:val="2"/>
        <w:numId w:val="1"/>
      </w:numPr>
      <w:tabs>
        <w:tab w:val="clear" w:pos="1920"/>
      </w:tabs>
      <w:ind w:left="1984" w:hanging="782"/>
      <w:outlineLvl w:val="2"/>
    </w:pPr>
    <w:rPr>
      <w:i/>
    </w:rPr>
  </w:style>
  <w:style w:type="paragraph" w:styleId="Heading4">
    <w:name w:val="heading 4"/>
    <w:basedOn w:val="Normal"/>
    <w:next w:val="Text4"/>
    <w:qFormat/>
    <w:pPr>
      <w:keepNext/>
      <w:numPr>
        <w:ilvl w:val="3"/>
        <w:numId w:val="1"/>
      </w:numPr>
      <w:tabs>
        <w:tab w:val="clear" w:pos="1920"/>
      </w:tabs>
      <w:ind w:left="1984" w:hanging="782"/>
      <w:outlineLvl w:val="3"/>
    </w:pPr>
  </w:style>
  <w:style w:type="paragraph" w:styleId="Heading5">
    <w:name w:val="heading 5"/>
    <w:basedOn w:val="Normal"/>
    <w:next w:val="Normal"/>
    <w:qFormat/>
    <w:pPr>
      <w:tabs>
        <w:tab w:val="num" w:pos="0"/>
      </w:tabs>
      <w:spacing w:before="240" w:after="60"/>
      <w:outlineLvl w:val="4"/>
    </w:pPr>
    <w:rPr>
      <w:rFonts w:ascii="Arial" w:hAnsi="Arial"/>
      <w:sz w:val="22"/>
    </w:rPr>
  </w:style>
  <w:style w:type="paragraph" w:styleId="Heading6">
    <w:name w:val="heading 6"/>
    <w:basedOn w:val="Normal"/>
    <w:next w:val="Normal"/>
    <w:qFormat/>
    <w:pPr>
      <w:tabs>
        <w:tab w:val="num" w:pos="0"/>
      </w:tabs>
      <w:spacing w:before="240" w:after="60"/>
      <w:outlineLvl w:val="5"/>
    </w:pPr>
    <w:rPr>
      <w:rFonts w:ascii="Arial" w:hAnsi="Arial"/>
      <w:i/>
      <w:sz w:val="22"/>
    </w:rPr>
  </w:style>
  <w:style w:type="paragraph" w:styleId="Heading7">
    <w:name w:val="heading 7"/>
    <w:basedOn w:val="Normal"/>
    <w:next w:val="Normal"/>
    <w:qFormat/>
    <w:pPr>
      <w:tabs>
        <w:tab w:val="num" w:pos="0"/>
      </w:tabs>
      <w:spacing w:before="240" w:after="60"/>
      <w:outlineLvl w:val="6"/>
    </w:pPr>
    <w:rPr>
      <w:rFonts w:ascii="Arial" w:hAnsi="Arial"/>
      <w:sz w:val="20"/>
    </w:rPr>
  </w:style>
  <w:style w:type="paragraph" w:styleId="Heading8">
    <w:name w:val="heading 8"/>
    <w:basedOn w:val="Normal"/>
    <w:next w:val="Normal"/>
    <w:qFormat/>
    <w:pPr>
      <w:tabs>
        <w:tab w:val="num" w:pos="0"/>
      </w:tabs>
      <w:spacing w:before="240" w:after="60"/>
      <w:outlineLvl w:val="7"/>
    </w:pPr>
    <w:rPr>
      <w:rFonts w:ascii="Arial" w:hAnsi="Arial"/>
      <w:i/>
      <w:sz w:val="20"/>
    </w:rPr>
  </w:style>
  <w:style w:type="paragraph" w:styleId="Heading9">
    <w:name w:val="heading 9"/>
    <w:basedOn w:val="Normal"/>
    <w:next w:val="Normal"/>
    <w:qFormat/>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161"/>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uiPriority w:val="99"/>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pPr>
      <w:spacing w:after="0"/>
      <w:ind w:right="-567"/>
      <w:jc w:val="left"/>
    </w:pPr>
    <w:rPr>
      <w:rFonts w:ascii="Arial" w:hAnsi="Arial"/>
      <w:sz w:val="16"/>
    </w:rPr>
  </w:style>
  <w:style w:type="paragraph" w:styleId="FootnoteText">
    <w:name w:val="footnote text"/>
    <w:basedOn w:val="Normal"/>
    <w:semiHidden/>
    <w:pPr>
      <w:ind w:left="357" w:hanging="357"/>
    </w:pPr>
    <w:rPr>
      <w:sz w:val="20"/>
    </w:rPr>
  </w:style>
  <w:style w:type="paragraph" w:styleId="Header">
    <w:name w:val="header"/>
    <w:basedOn w:val="Normal"/>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rsid w:val="00A71CE8"/>
    <w:pPr>
      <w:numPr>
        <w:numId w:val="4"/>
      </w:numPr>
    </w:pPr>
    <w:rPr>
      <w:lang w:eastAsia="en-US"/>
    </w:rPr>
  </w:style>
  <w:style w:type="paragraph" w:styleId="ListBullet2">
    <w:name w:val="List Bullet 2"/>
    <w:basedOn w:val="Text2"/>
    <w:rsid w:val="00A71CE8"/>
    <w:pPr>
      <w:numPr>
        <w:numId w:val="6"/>
      </w:numPr>
      <w:tabs>
        <w:tab w:val="clear" w:pos="2161"/>
      </w:tabs>
    </w:pPr>
    <w:rPr>
      <w:lang w:eastAsia="en-US"/>
    </w:rPr>
  </w:style>
  <w:style w:type="paragraph" w:styleId="ListBullet3">
    <w:name w:val="List Bullet 3"/>
    <w:basedOn w:val="Text3"/>
    <w:rsid w:val="00A71CE8"/>
    <w:pPr>
      <w:numPr>
        <w:numId w:val="7"/>
      </w:numPr>
      <w:tabs>
        <w:tab w:val="clear" w:pos="2302"/>
      </w:tabs>
    </w:pPr>
    <w:rPr>
      <w:lang w:eastAsia="en-US"/>
    </w:rPr>
  </w:style>
  <w:style w:type="paragraph" w:styleId="ListBullet4">
    <w:name w:val="List Bullet 4"/>
    <w:basedOn w:val="Text4"/>
    <w:rsid w:val="00A71CE8"/>
    <w:pPr>
      <w:numPr>
        <w:numId w:val="8"/>
      </w:numPr>
      <w:tabs>
        <w:tab w:val="clear" w:pos="2302"/>
      </w:tabs>
    </w:pPr>
    <w:rPr>
      <w:lang w:eastAsia="en-US"/>
    </w:rPr>
  </w:style>
  <w:style w:type="paragraph" w:styleId="ListBullet5">
    <w:name w:val="List Bullet 5"/>
    <w:basedOn w:val="Normal"/>
    <w:autoRedefine/>
    <w:pPr>
      <w:numPr>
        <w:numId w:val="2"/>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rsid w:val="00A71CE8"/>
    <w:pPr>
      <w:numPr>
        <w:numId w:val="14"/>
      </w:numPr>
    </w:pPr>
    <w:rPr>
      <w:lang w:eastAsia="en-US"/>
    </w:rPr>
  </w:style>
  <w:style w:type="paragraph" w:styleId="ListNumber2">
    <w:name w:val="List Number 2"/>
    <w:basedOn w:val="Text2"/>
    <w:rsid w:val="00A71CE8"/>
    <w:pPr>
      <w:numPr>
        <w:numId w:val="16"/>
      </w:numPr>
      <w:tabs>
        <w:tab w:val="clear" w:pos="2161"/>
      </w:tabs>
    </w:pPr>
    <w:rPr>
      <w:lang w:eastAsia="en-US"/>
    </w:rPr>
  </w:style>
  <w:style w:type="paragraph" w:styleId="ListNumber3">
    <w:name w:val="List Number 3"/>
    <w:basedOn w:val="Text3"/>
    <w:rsid w:val="00A71CE8"/>
    <w:pPr>
      <w:numPr>
        <w:numId w:val="17"/>
      </w:numPr>
      <w:tabs>
        <w:tab w:val="clear" w:pos="2302"/>
      </w:tabs>
    </w:pPr>
    <w:rPr>
      <w:lang w:eastAsia="en-US"/>
    </w:rPr>
  </w:style>
  <w:style w:type="paragraph" w:styleId="ListNumber4">
    <w:name w:val="List Number 4"/>
    <w:basedOn w:val="Text4"/>
    <w:rsid w:val="00A71CE8"/>
    <w:pPr>
      <w:numPr>
        <w:numId w:val="18"/>
      </w:numPr>
      <w:tabs>
        <w:tab w:val="clear" w:pos="2302"/>
      </w:tabs>
    </w:pPr>
    <w:rPr>
      <w:lang w:eastAsia="en-US"/>
    </w:rPr>
  </w:style>
  <w:style w:type="paragraph" w:styleId="ListNumber5">
    <w:name w:val="List Number 5"/>
    <w:basedOn w:val="Normal"/>
    <w:pPr>
      <w:numPr>
        <w:numId w:val="3"/>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ind w:left="483" w:hanging="483"/>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rsid w:val="00E93650"/>
    <w:pPr>
      <w:tabs>
        <w:tab w:val="right" w:leader="dot" w:pos="8640"/>
      </w:tabs>
      <w:spacing w:before="120" w:after="120"/>
      <w:ind w:left="482" w:right="720" w:hanging="482"/>
    </w:pPr>
    <w:rPr>
      <w:caps/>
      <w:lang w:eastAsia="en-US"/>
    </w:rPr>
  </w:style>
  <w:style w:type="paragraph" w:styleId="TOC2">
    <w:name w:val="toc 2"/>
    <w:basedOn w:val="Normal"/>
    <w:next w:val="Normal"/>
    <w:semiHidden/>
    <w:rsid w:val="00E93650"/>
    <w:pPr>
      <w:tabs>
        <w:tab w:val="right" w:leader="dot" w:pos="8640"/>
      </w:tabs>
      <w:spacing w:before="60" w:after="60"/>
      <w:ind w:left="1077" w:right="720" w:hanging="595"/>
    </w:pPr>
    <w:rPr>
      <w:lang w:eastAsia="en-US"/>
    </w:rPr>
  </w:style>
  <w:style w:type="paragraph" w:styleId="TOC3">
    <w:name w:val="toc 3"/>
    <w:basedOn w:val="Normal"/>
    <w:next w:val="Normal"/>
    <w:semiHidden/>
    <w:rsid w:val="00E93650"/>
    <w:pPr>
      <w:tabs>
        <w:tab w:val="right" w:leader="dot" w:pos="8640"/>
      </w:tabs>
      <w:spacing w:before="60" w:after="60"/>
      <w:ind w:left="1916" w:right="720" w:hanging="839"/>
    </w:pPr>
    <w:rPr>
      <w:lang w:eastAsia="en-US"/>
    </w:rPr>
  </w:style>
  <w:style w:type="paragraph" w:styleId="TOC4">
    <w:name w:val="toc 4"/>
    <w:basedOn w:val="Normal"/>
    <w:next w:val="Normal"/>
    <w:semiHidden/>
    <w:rsid w:val="00E93650"/>
    <w:pPr>
      <w:tabs>
        <w:tab w:val="right" w:leader="dot" w:pos="8641"/>
      </w:tabs>
      <w:spacing w:before="60" w:after="60"/>
      <w:ind w:left="2880" w:right="720" w:hanging="964"/>
    </w:pPr>
    <w:rPr>
      <w:lang w:eastAsia="en-US"/>
    </w:rPr>
  </w:style>
  <w:style w:type="paragraph" w:styleId="TOC5">
    <w:name w:val="toc 5"/>
    <w:basedOn w:val="Normal"/>
    <w:next w:val="Normal"/>
    <w:semiHidden/>
    <w:rsid w:val="00A71CE8"/>
    <w:pPr>
      <w:tabs>
        <w:tab w:val="right" w:leader="dot" w:pos="8641"/>
      </w:tabs>
      <w:spacing w:before="240" w:after="120"/>
      <w:ind w:right="720"/>
    </w:pPr>
    <w:rPr>
      <w:caps/>
      <w:lang w:eastAsia="en-U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191" w:hanging="1191"/>
    </w:pPr>
  </w:style>
  <w:style w:type="character" w:styleId="FootnoteReference">
    <w:name w:val="footnote reference"/>
    <w:aliases w:val=" BVI fnr,BVI fnr,EN Footnote Reference,-E Fußnotenzeichen,Footnote,Footnote symbol,Footnote number,Footnote Reference Number,Footnote reference number,Times 10 Point,Exposant 3 Point,Footnote Reference Superscript,ftre"/>
    <w:uiPriority w:val="99"/>
    <w:rPr>
      <w:rFonts w:ascii="TimesNewRomanPS" w:hAnsi="TimesNewRomanPS"/>
      <w:position w:val="6"/>
      <w:sz w:val="16"/>
    </w:rPr>
  </w:style>
  <w:style w:type="character" w:styleId="PageNumber">
    <w:name w:val="page number"/>
    <w:basedOn w:val="DefaultParagraphFont"/>
  </w:style>
  <w:style w:type="paragraph" w:customStyle="1" w:styleId="Heading2b">
    <w:name w:val="Heading2b"/>
    <w:basedOn w:val="Normal"/>
    <w:pPr>
      <w:ind w:left="567" w:hanging="567"/>
      <w:jc w:val="center"/>
    </w:pPr>
    <w:rPr>
      <w:b/>
      <w:sz w:val="20"/>
      <w:u w:val="single"/>
    </w:rPr>
  </w:style>
  <w:style w:type="paragraph" w:customStyle="1" w:styleId="Annexetitle">
    <w:name w:val="Annexe_title"/>
    <w:basedOn w:val="Heading1"/>
    <w:next w:val="Normal"/>
    <w:autoRedefine/>
    <w:rsid w:val="000432D0"/>
    <w:pPr>
      <w:keepNext w:val="0"/>
      <w:pageBreakBefore/>
      <w:numPr>
        <w:numId w:val="0"/>
      </w:numPr>
      <w:tabs>
        <w:tab w:val="left" w:pos="1701"/>
        <w:tab w:val="left" w:pos="2552"/>
      </w:tabs>
      <w:jc w:val="center"/>
      <w:outlineLvl w:val="9"/>
    </w:pPr>
    <w:rPr>
      <w:caps/>
      <w:smallCaps w:val="0"/>
      <w:kern w:val="0"/>
      <w:sz w:val="28"/>
      <w:szCs w:val="28"/>
    </w:rPr>
  </w:style>
  <w:style w:type="character" w:styleId="Hyperlink">
    <w:name w:val="Hyperlink"/>
    <w:rPr>
      <w:color w:val="0000FF"/>
      <w:u w:val="single"/>
    </w:rPr>
  </w:style>
  <w:style w:type="paragraph" w:customStyle="1" w:styleId="normaltableau">
    <w:name w:val="normal_tableau"/>
    <w:basedOn w:val="Normal"/>
    <w:pPr>
      <w:spacing w:before="120" w:after="120"/>
    </w:pPr>
    <w:rPr>
      <w:rFonts w:ascii="Optima" w:hAnsi="Optima"/>
      <w:sz w:val="22"/>
    </w:rPr>
  </w:style>
  <w:style w:type="paragraph" w:customStyle="1" w:styleId="Contact">
    <w:name w:val="Contact"/>
    <w:basedOn w:val="Normal"/>
    <w:next w:val="Normal"/>
    <w:rsid w:val="00A71CE8"/>
    <w:pPr>
      <w:spacing w:after="480"/>
      <w:ind w:left="567" w:hanging="567"/>
      <w:jc w:val="left"/>
    </w:pPr>
    <w:rPr>
      <w:lang w:eastAsia="en-US"/>
    </w:rPr>
  </w:style>
  <w:style w:type="paragraph" w:customStyle="1" w:styleId="ListBullet1">
    <w:name w:val="List Bullet 1"/>
    <w:basedOn w:val="Text1"/>
    <w:rsid w:val="00A71CE8"/>
    <w:pPr>
      <w:numPr>
        <w:numId w:val="5"/>
      </w:numPr>
    </w:pPr>
    <w:rPr>
      <w:lang w:eastAsia="en-US"/>
    </w:rPr>
  </w:style>
  <w:style w:type="paragraph" w:customStyle="1" w:styleId="ListDash">
    <w:name w:val="List Dash"/>
    <w:basedOn w:val="Normal"/>
    <w:rsid w:val="00A71CE8"/>
    <w:pPr>
      <w:numPr>
        <w:numId w:val="9"/>
      </w:numPr>
    </w:pPr>
    <w:rPr>
      <w:lang w:eastAsia="en-US"/>
    </w:rPr>
  </w:style>
  <w:style w:type="paragraph" w:customStyle="1" w:styleId="ListDash1">
    <w:name w:val="List Dash 1"/>
    <w:basedOn w:val="Text1"/>
    <w:rsid w:val="00A71CE8"/>
    <w:pPr>
      <w:numPr>
        <w:numId w:val="10"/>
      </w:numPr>
    </w:pPr>
    <w:rPr>
      <w:lang w:eastAsia="en-US"/>
    </w:rPr>
  </w:style>
  <w:style w:type="paragraph" w:customStyle="1" w:styleId="ListDash2">
    <w:name w:val="List Dash 2"/>
    <w:basedOn w:val="Text2"/>
    <w:rsid w:val="00A71CE8"/>
    <w:pPr>
      <w:numPr>
        <w:numId w:val="11"/>
      </w:numPr>
      <w:tabs>
        <w:tab w:val="clear" w:pos="2161"/>
      </w:tabs>
    </w:pPr>
    <w:rPr>
      <w:lang w:eastAsia="en-US"/>
    </w:rPr>
  </w:style>
  <w:style w:type="paragraph" w:customStyle="1" w:styleId="ListDash3">
    <w:name w:val="List Dash 3"/>
    <w:basedOn w:val="Text3"/>
    <w:rsid w:val="00A71CE8"/>
    <w:pPr>
      <w:numPr>
        <w:numId w:val="12"/>
      </w:numPr>
      <w:tabs>
        <w:tab w:val="clear" w:pos="2302"/>
      </w:tabs>
    </w:pPr>
    <w:rPr>
      <w:lang w:eastAsia="en-US"/>
    </w:rPr>
  </w:style>
  <w:style w:type="paragraph" w:customStyle="1" w:styleId="ListDash4">
    <w:name w:val="List Dash 4"/>
    <w:basedOn w:val="Text4"/>
    <w:rsid w:val="00A71CE8"/>
    <w:pPr>
      <w:numPr>
        <w:numId w:val="13"/>
      </w:numPr>
      <w:tabs>
        <w:tab w:val="clear" w:pos="2302"/>
      </w:tabs>
    </w:pPr>
    <w:rPr>
      <w:lang w:eastAsia="en-US"/>
    </w:rPr>
  </w:style>
  <w:style w:type="paragraph" w:customStyle="1" w:styleId="ListNumber1">
    <w:name w:val="List Number 1"/>
    <w:basedOn w:val="Text1"/>
    <w:rsid w:val="00A71CE8"/>
    <w:pPr>
      <w:numPr>
        <w:numId w:val="15"/>
      </w:numPr>
    </w:pPr>
    <w:rPr>
      <w:lang w:eastAsia="en-US"/>
    </w:rPr>
  </w:style>
  <w:style w:type="paragraph" w:customStyle="1" w:styleId="ListNumberLevel2">
    <w:name w:val="List Number (Level 2)"/>
    <w:basedOn w:val="Normal"/>
    <w:rsid w:val="00A71CE8"/>
    <w:pPr>
      <w:numPr>
        <w:ilvl w:val="1"/>
        <w:numId w:val="14"/>
      </w:numPr>
    </w:pPr>
    <w:rPr>
      <w:lang w:eastAsia="en-US"/>
    </w:rPr>
  </w:style>
  <w:style w:type="paragraph" w:customStyle="1" w:styleId="ListNumber1Level2">
    <w:name w:val="List Number 1 (Level 2)"/>
    <w:basedOn w:val="Text1"/>
    <w:rsid w:val="00A71CE8"/>
    <w:pPr>
      <w:numPr>
        <w:ilvl w:val="1"/>
        <w:numId w:val="15"/>
      </w:numPr>
    </w:pPr>
    <w:rPr>
      <w:lang w:eastAsia="en-US"/>
    </w:rPr>
  </w:style>
  <w:style w:type="paragraph" w:customStyle="1" w:styleId="ListNumber2Level2">
    <w:name w:val="List Number 2 (Level 2)"/>
    <w:basedOn w:val="Text2"/>
    <w:rsid w:val="00A71CE8"/>
    <w:pPr>
      <w:numPr>
        <w:ilvl w:val="1"/>
        <w:numId w:val="16"/>
      </w:numPr>
      <w:tabs>
        <w:tab w:val="clear" w:pos="2161"/>
      </w:tabs>
    </w:pPr>
    <w:rPr>
      <w:lang w:eastAsia="en-US"/>
    </w:rPr>
  </w:style>
  <w:style w:type="paragraph" w:customStyle="1" w:styleId="ListNumber3Level2">
    <w:name w:val="List Number 3 (Level 2)"/>
    <w:basedOn w:val="Text3"/>
    <w:rsid w:val="00A71CE8"/>
    <w:pPr>
      <w:numPr>
        <w:ilvl w:val="1"/>
        <w:numId w:val="17"/>
      </w:numPr>
      <w:tabs>
        <w:tab w:val="clear" w:pos="2302"/>
      </w:tabs>
    </w:pPr>
    <w:rPr>
      <w:lang w:eastAsia="en-US"/>
    </w:rPr>
  </w:style>
  <w:style w:type="paragraph" w:customStyle="1" w:styleId="ListNumber4Level2">
    <w:name w:val="List Number 4 (Level 2)"/>
    <w:basedOn w:val="Text4"/>
    <w:rsid w:val="00A71CE8"/>
    <w:pPr>
      <w:numPr>
        <w:ilvl w:val="1"/>
        <w:numId w:val="18"/>
      </w:numPr>
      <w:tabs>
        <w:tab w:val="clear" w:pos="2302"/>
      </w:tabs>
    </w:pPr>
    <w:rPr>
      <w:lang w:eastAsia="en-US"/>
    </w:rPr>
  </w:style>
  <w:style w:type="paragraph" w:customStyle="1" w:styleId="ListNumberLevel3">
    <w:name w:val="List Number (Level 3)"/>
    <w:basedOn w:val="Normal"/>
    <w:rsid w:val="00A71CE8"/>
    <w:pPr>
      <w:numPr>
        <w:ilvl w:val="2"/>
        <w:numId w:val="14"/>
      </w:numPr>
    </w:pPr>
    <w:rPr>
      <w:lang w:eastAsia="en-US"/>
    </w:rPr>
  </w:style>
  <w:style w:type="paragraph" w:customStyle="1" w:styleId="ListNumber1Level3">
    <w:name w:val="List Number 1 (Level 3)"/>
    <w:basedOn w:val="Text1"/>
    <w:rsid w:val="00A71CE8"/>
    <w:pPr>
      <w:numPr>
        <w:ilvl w:val="2"/>
        <w:numId w:val="15"/>
      </w:numPr>
    </w:pPr>
    <w:rPr>
      <w:lang w:eastAsia="en-US"/>
    </w:rPr>
  </w:style>
  <w:style w:type="paragraph" w:customStyle="1" w:styleId="ListNumber2Level3">
    <w:name w:val="List Number 2 (Level 3)"/>
    <w:basedOn w:val="Text2"/>
    <w:rsid w:val="00A71CE8"/>
    <w:pPr>
      <w:numPr>
        <w:ilvl w:val="2"/>
        <w:numId w:val="16"/>
      </w:numPr>
      <w:tabs>
        <w:tab w:val="clear" w:pos="2161"/>
      </w:tabs>
    </w:pPr>
    <w:rPr>
      <w:lang w:eastAsia="en-US"/>
    </w:rPr>
  </w:style>
  <w:style w:type="paragraph" w:customStyle="1" w:styleId="ListNumber3Level3">
    <w:name w:val="List Number 3 (Level 3)"/>
    <w:basedOn w:val="Text3"/>
    <w:rsid w:val="00A71CE8"/>
    <w:pPr>
      <w:numPr>
        <w:ilvl w:val="2"/>
        <w:numId w:val="17"/>
      </w:numPr>
      <w:tabs>
        <w:tab w:val="clear" w:pos="2302"/>
      </w:tabs>
    </w:pPr>
    <w:rPr>
      <w:lang w:eastAsia="en-US"/>
    </w:rPr>
  </w:style>
  <w:style w:type="paragraph" w:customStyle="1" w:styleId="ListNumber4Level3">
    <w:name w:val="List Number 4 (Level 3)"/>
    <w:basedOn w:val="Text4"/>
    <w:rsid w:val="00A71CE8"/>
    <w:pPr>
      <w:numPr>
        <w:ilvl w:val="2"/>
        <w:numId w:val="18"/>
      </w:numPr>
      <w:tabs>
        <w:tab w:val="clear" w:pos="2302"/>
      </w:tabs>
    </w:pPr>
    <w:rPr>
      <w:lang w:eastAsia="en-US"/>
    </w:rPr>
  </w:style>
  <w:style w:type="paragraph" w:customStyle="1" w:styleId="ListNumberLevel4">
    <w:name w:val="List Number (Level 4)"/>
    <w:basedOn w:val="Normal"/>
    <w:rsid w:val="00A71CE8"/>
    <w:pPr>
      <w:numPr>
        <w:ilvl w:val="3"/>
        <w:numId w:val="14"/>
      </w:numPr>
    </w:pPr>
    <w:rPr>
      <w:lang w:eastAsia="en-US"/>
    </w:rPr>
  </w:style>
  <w:style w:type="paragraph" w:customStyle="1" w:styleId="ListNumber1Level4">
    <w:name w:val="List Number 1 (Level 4)"/>
    <w:basedOn w:val="Text1"/>
    <w:rsid w:val="00A71CE8"/>
    <w:pPr>
      <w:numPr>
        <w:ilvl w:val="3"/>
        <w:numId w:val="15"/>
      </w:numPr>
    </w:pPr>
    <w:rPr>
      <w:lang w:eastAsia="en-US"/>
    </w:rPr>
  </w:style>
  <w:style w:type="paragraph" w:customStyle="1" w:styleId="ListNumber2Level4">
    <w:name w:val="List Number 2 (Level 4)"/>
    <w:basedOn w:val="Text2"/>
    <w:rsid w:val="00A71CE8"/>
    <w:pPr>
      <w:numPr>
        <w:ilvl w:val="3"/>
        <w:numId w:val="16"/>
      </w:numPr>
      <w:tabs>
        <w:tab w:val="clear" w:pos="2161"/>
      </w:tabs>
    </w:pPr>
    <w:rPr>
      <w:lang w:eastAsia="en-US"/>
    </w:rPr>
  </w:style>
  <w:style w:type="paragraph" w:customStyle="1" w:styleId="ListNumber3Level4">
    <w:name w:val="List Number 3 (Level 4)"/>
    <w:basedOn w:val="Text3"/>
    <w:rsid w:val="00A71CE8"/>
    <w:pPr>
      <w:numPr>
        <w:ilvl w:val="3"/>
        <w:numId w:val="17"/>
      </w:numPr>
      <w:tabs>
        <w:tab w:val="clear" w:pos="2302"/>
      </w:tabs>
    </w:pPr>
    <w:rPr>
      <w:lang w:eastAsia="en-US"/>
    </w:rPr>
  </w:style>
  <w:style w:type="paragraph" w:customStyle="1" w:styleId="ListNumber4Level4">
    <w:name w:val="List Number 4 (Level 4)"/>
    <w:basedOn w:val="Text4"/>
    <w:rsid w:val="00A71CE8"/>
    <w:pPr>
      <w:numPr>
        <w:ilvl w:val="3"/>
        <w:numId w:val="18"/>
      </w:numPr>
      <w:tabs>
        <w:tab w:val="clear" w:pos="2302"/>
      </w:tabs>
    </w:pPr>
    <w:rPr>
      <w:lang w:eastAsia="en-US"/>
    </w:rPr>
  </w:style>
  <w:style w:type="paragraph" w:styleId="TOCHeading">
    <w:name w:val="TOC Heading"/>
    <w:basedOn w:val="Normal"/>
    <w:next w:val="Normal"/>
    <w:qFormat/>
    <w:rsid w:val="00A71CE8"/>
    <w:pPr>
      <w:keepNext/>
      <w:spacing w:before="240"/>
      <w:jc w:val="center"/>
    </w:pPr>
    <w:rPr>
      <w:b/>
      <w:lang w:eastAsia="en-US"/>
    </w:rPr>
  </w:style>
  <w:style w:type="character" w:styleId="FollowedHyperlink">
    <w:name w:val="FollowedHyperlink"/>
    <w:rsid w:val="00793804"/>
    <w:rPr>
      <w:color w:val="606420"/>
      <w:u w:val="single"/>
    </w:rPr>
  </w:style>
  <w:style w:type="paragraph" w:styleId="BalloonText">
    <w:name w:val="Balloon Text"/>
    <w:basedOn w:val="Normal"/>
    <w:semiHidden/>
    <w:rsid w:val="00541D43"/>
    <w:rPr>
      <w:rFonts w:ascii="Tahoma" w:hAnsi="Tahoma" w:cs="Tahoma"/>
      <w:sz w:val="16"/>
      <w:szCs w:val="16"/>
    </w:rPr>
  </w:style>
  <w:style w:type="character" w:customStyle="1" w:styleId="Heading1Char">
    <w:name w:val="Heading 1 Char"/>
    <w:link w:val="Heading1"/>
    <w:rsid w:val="00541D43"/>
    <w:rPr>
      <w:b/>
      <w:smallCaps/>
      <w:kern w:val="28"/>
      <w:sz w:val="24"/>
    </w:rPr>
  </w:style>
  <w:style w:type="paragraph" w:styleId="ListParagraph">
    <w:name w:val="List Paragraph"/>
    <w:basedOn w:val="Normal"/>
    <w:uiPriority w:val="34"/>
    <w:qFormat/>
    <w:rsid w:val="00251E0B"/>
    <w:pPr>
      <w:spacing w:after="0"/>
      <w:ind w:left="720"/>
      <w:jc w:val="left"/>
    </w:pPr>
    <w:rPr>
      <w:rFonts w:ascii="Calibri" w:eastAsia="Calibri" w:hAnsi="Calibri" w:cs="Calibri"/>
      <w:sz w:val="22"/>
      <w:szCs w:val="22"/>
    </w:rPr>
  </w:style>
  <w:style w:type="paragraph" w:styleId="Revision">
    <w:name w:val="Revision"/>
    <w:hidden/>
    <w:uiPriority w:val="99"/>
    <w:semiHidden/>
    <w:rsid w:val="00677A4F"/>
    <w:rPr>
      <w:sz w:val="24"/>
      <w:lang w:val="en-GB" w:eastAsia="en-GB"/>
    </w:rPr>
  </w:style>
  <w:style w:type="paragraph" w:customStyle="1" w:styleId="Default">
    <w:name w:val="Default"/>
    <w:rsid w:val="005155D9"/>
    <w:pPr>
      <w:autoSpaceDE w:val="0"/>
      <w:autoSpaceDN w:val="0"/>
      <w:adjustRightInd w:val="0"/>
    </w:pPr>
    <w:rPr>
      <w:color w:val="000000"/>
      <w:sz w:val="24"/>
      <w:szCs w:val="24"/>
      <w:lang w:val="en-GB" w:eastAsia="en-GB"/>
    </w:rPr>
  </w:style>
  <w:style w:type="character" w:styleId="CommentReference">
    <w:name w:val="annotation reference"/>
    <w:uiPriority w:val="99"/>
    <w:unhideWhenUsed/>
    <w:rsid w:val="005155D9"/>
    <w:rPr>
      <w:sz w:val="16"/>
      <w:szCs w:val="16"/>
    </w:rPr>
  </w:style>
  <w:style w:type="character" w:customStyle="1" w:styleId="CommentTextChar">
    <w:name w:val="Comment Text Char"/>
    <w:link w:val="CommentText"/>
    <w:uiPriority w:val="99"/>
    <w:semiHidden/>
    <w:rsid w:val="005155D9"/>
  </w:style>
  <w:style w:type="character" w:styleId="Strong">
    <w:name w:val="Strong"/>
    <w:uiPriority w:val="22"/>
    <w:qFormat/>
    <w:rsid w:val="006E5FFD"/>
    <w:rPr>
      <w:b/>
      <w:bCs/>
    </w:rPr>
  </w:style>
  <w:style w:type="paragraph" w:styleId="CommentSubject">
    <w:name w:val="annotation subject"/>
    <w:basedOn w:val="CommentText"/>
    <w:next w:val="CommentText"/>
    <w:link w:val="CommentSubjectChar"/>
    <w:semiHidden/>
    <w:unhideWhenUsed/>
    <w:rsid w:val="00682573"/>
    <w:rPr>
      <w:b/>
      <w:bCs/>
    </w:rPr>
  </w:style>
  <w:style w:type="character" w:customStyle="1" w:styleId="CommentSubjectChar">
    <w:name w:val="Comment Subject Char"/>
    <w:link w:val="CommentSubject"/>
    <w:semiHidden/>
    <w:rsid w:val="006825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33172">
      <w:bodyDiv w:val="1"/>
      <w:marLeft w:val="0"/>
      <w:marRight w:val="0"/>
      <w:marTop w:val="0"/>
      <w:marBottom w:val="0"/>
      <w:divBdr>
        <w:top w:val="none" w:sz="0" w:space="0" w:color="auto"/>
        <w:left w:val="none" w:sz="0" w:space="0" w:color="auto"/>
        <w:bottom w:val="none" w:sz="0" w:space="0" w:color="auto"/>
        <w:right w:val="none" w:sz="0" w:space="0" w:color="auto"/>
      </w:divBdr>
    </w:div>
    <w:div w:id="483131810">
      <w:bodyDiv w:val="1"/>
      <w:marLeft w:val="0"/>
      <w:marRight w:val="0"/>
      <w:marTop w:val="0"/>
      <w:marBottom w:val="0"/>
      <w:divBdr>
        <w:top w:val="none" w:sz="0" w:space="0" w:color="auto"/>
        <w:left w:val="none" w:sz="0" w:space="0" w:color="auto"/>
        <w:bottom w:val="none" w:sz="0" w:space="0" w:color="auto"/>
        <w:right w:val="none" w:sz="0" w:space="0" w:color="auto"/>
      </w:divBdr>
    </w:div>
    <w:div w:id="498236372">
      <w:bodyDiv w:val="1"/>
      <w:marLeft w:val="0"/>
      <w:marRight w:val="0"/>
      <w:marTop w:val="0"/>
      <w:marBottom w:val="0"/>
      <w:divBdr>
        <w:top w:val="none" w:sz="0" w:space="0" w:color="auto"/>
        <w:left w:val="none" w:sz="0" w:space="0" w:color="auto"/>
        <w:bottom w:val="none" w:sz="0" w:space="0" w:color="auto"/>
        <w:right w:val="none" w:sz="0" w:space="0" w:color="auto"/>
      </w:divBdr>
    </w:div>
    <w:div w:id="800920054">
      <w:bodyDiv w:val="1"/>
      <w:marLeft w:val="0"/>
      <w:marRight w:val="0"/>
      <w:marTop w:val="0"/>
      <w:marBottom w:val="0"/>
      <w:divBdr>
        <w:top w:val="none" w:sz="0" w:space="0" w:color="auto"/>
        <w:left w:val="none" w:sz="0" w:space="0" w:color="auto"/>
        <w:bottom w:val="none" w:sz="0" w:space="0" w:color="auto"/>
        <w:right w:val="none" w:sz="0" w:space="0" w:color="auto"/>
      </w:divBdr>
    </w:div>
    <w:div w:id="182643794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7CFFAD60AC50814498AF701E942EBECE" ma:contentTypeVersion="76" ma:contentTypeDescription="Create a new document." ma:contentTypeScope="" ma:versionID="fcba652939a243919c544fdbe899880c">
  <xsd:schema xmlns:xsd="http://www.w3.org/2001/XMLSchema" xmlns:xs="http://www.w3.org/2001/XMLSchema" xmlns:p="http://schemas.microsoft.com/office/2006/metadata/properties" xmlns:ns2="3d0e9bec-328b-440d-a0ac-6eafcfe39886" xmlns:ns3="277c9148-5fb6-4650-a0af-da8837701650" xmlns:ns4="9888a96d-6529-4ce5-83fa-28a3d75ae66e" targetNamespace="http://schemas.microsoft.com/office/2006/metadata/properties" ma:root="true" ma:fieldsID="96973f7ad2f7c1392408658fa1ffcee9" ns2:_="" ns3:_="" ns4:_="">
    <xsd:import namespace="3d0e9bec-328b-440d-a0ac-6eafcfe39886"/>
    <xsd:import namespace="277c9148-5fb6-4650-a0af-da8837701650"/>
    <xsd:import namespace="9888a96d-6529-4ce5-83fa-28a3d75ae66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0e9bec-328b-440d-a0ac-6eafcfe3988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5" nillable="true" ma:displayName="Taxonomy Catch All Column" ma:hidden="true" ma:list="{eecc7a4f-55df-4809-b633-44a19565bd71}" ma:internalName="TaxCatchAll" ma:showField="CatchAllData" ma:web="3d0e9bec-328b-440d-a0ac-6eafcfe3988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77c9148-5fb6-4650-a0af-da883770165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6f806fd-9d69-4657-98ee-5503b2f15db4"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88a96d-6529-4ce5-83fa-28a3d75ae66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77c9148-5fb6-4650-a0af-da8837701650">
      <Terms xmlns="http://schemas.microsoft.com/office/infopath/2007/PartnerControls"/>
    </lcf76f155ced4ddcb4097134ff3c332f>
    <TaxCatchAll xmlns="3d0e9bec-328b-440d-a0ac-6eafcfe39886" xsi:nil="true"/>
    <_dlc_DocId xmlns="3d0e9bec-328b-440d-a0ac-6eafcfe39886">CEFTA-1539215872-67431</_dlc_DocId>
    <_dlc_DocIdUrl xmlns="3d0e9bec-328b-440d-a0ac-6eafcfe39886">
      <Url>https://cefta.sharepoint.com/docs/_layouts/15/DocIdRedir.aspx?ID=CEFTA-1539215872-67431</Url>
      <Description>CEFTA-1539215872-67431</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561A5C-86E5-4A4C-8173-4A87AE03A009}">
  <ds:schemaRefs>
    <ds:schemaRef ds:uri="http://schemas.microsoft.com/sharepoint/events"/>
  </ds:schemaRefs>
</ds:datastoreItem>
</file>

<file path=customXml/itemProps2.xml><?xml version="1.0" encoding="utf-8"?>
<ds:datastoreItem xmlns:ds="http://schemas.openxmlformats.org/officeDocument/2006/customXml" ds:itemID="{0979000D-685C-4DCA-882C-D28586A403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0e9bec-328b-440d-a0ac-6eafcfe39886"/>
    <ds:schemaRef ds:uri="277c9148-5fb6-4650-a0af-da8837701650"/>
    <ds:schemaRef ds:uri="9888a96d-6529-4ce5-83fa-28a3d75ae6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E1DAB3-DE10-4B19-964A-9A25BCD39BCC}">
  <ds:schemaRefs>
    <ds:schemaRef ds:uri="http://schemas.openxmlformats.org/officeDocument/2006/bibliography"/>
  </ds:schemaRefs>
</ds:datastoreItem>
</file>

<file path=customXml/itemProps4.xml><?xml version="1.0" encoding="utf-8"?>
<ds:datastoreItem xmlns:ds="http://schemas.openxmlformats.org/officeDocument/2006/customXml" ds:itemID="{34D1E2A0-5D9A-4D82-9927-816782FCC4A9}">
  <ds:schemaRefs>
    <ds:schemaRef ds:uri="http://schemas.microsoft.com/office/2006/metadata/properties"/>
    <ds:schemaRef ds:uri="http://schemas.microsoft.com/office/infopath/2007/PartnerControls"/>
    <ds:schemaRef ds:uri="277c9148-5fb6-4650-a0af-da8837701650"/>
    <ds:schemaRef ds:uri="3d0e9bec-328b-440d-a0ac-6eafcfe39886"/>
  </ds:schemaRefs>
</ds:datastoreItem>
</file>

<file path=customXml/itemProps5.xml><?xml version="1.0" encoding="utf-8"?>
<ds:datastoreItem xmlns:ds="http://schemas.openxmlformats.org/officeDocument/2006/customXml" ds:itemID="{1C63BFF6-A5C8-4F0C-A0D5-9DC1880177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REP</Template>
  <TotalTime>94</TotalTime>
  <Pages>1</Pages>
  <Words>391</Words>
  <Characters>2230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GRANT CONTRACT FOR A DECENTRALISED PROGRAMME :</vt:lpstr>
    </vt:vector>
  </TitlesOfParts>
  <Company>DIaLOGIKa</Company>
  <LinksUpToDate>false</LinksUpToDate>
  <CharactersWithSpaces>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CONTRACT FOR A DECENTRALISED PROGRAMME :</dc:title>
  <dc:subject/>
  <dc:creator>Lux</dc:creator>
  <cp:keywords>EL3</cp:keywords>
  <cp:lastModifiedBy>Ardita Istrefi Iljazi</cp:lastModifiedBy>
  <cp:revision>18</cp:revision>
  <cp:lastPrinted>2025-01-29T10:08:00Z</cp:lastPrinted>
  <dcterms:created xsi:type="dcterms:W3CDTF">2024-04-02T12:41:00Z</dcterms:created>
  <dcterms:modified xsi:type="dcterms:W3CDTF">2025-11-17T10:21:00Z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3.7</vt:lpwstr>
  </property>
  <property fmtid="{D5CDD505-2E9C-101B-9397-08002B2CF9AE}" pid="3" name="Created using">
    <vt:lpwstr>3.7</vt:lpwstr>
  </property>
  <property fmtid="{D5CDD505-2E9C-101B-9397-08002B2CF9AE}" pid="4" name="Last edited using">
    <vt:lpwstr>EL 4.6 Build 50000</vt:lpwstr>
  </property>
  <property fmtid="{D5CDD505-2E9C-101B-9397-08002B2CF9AE}" pid="5" name="Formatting">
    <vt:lpwstr>4.1</vt:lpwstr>
  </property>
  <property fmtid="{D5CDD505-2E9C-101B-9397-08002B2CF9AE}" pid="6" name="Checked by">
    <vt:lpwstr>cajalja</vt:lpwstr>
  </property>
  <property fmtid="{D5CDD505-2E9C-101B-9397-08002B2CF9AE}" pid="7" name="Editor">
    <vt:lpwstr>kilbyrn</vt:lpwstr>
  </property>
  <property fmtid="{D5CDD505-2E9C-101B-9397-08002B2CF9AE}" pid="8" name="ELDocType">
    <vt:lpwstr>REP.DOT</vt:lpwstr>
  </property>
  <property fmtid="{D5CDD505-2E9C-101B-9397-08002B2CF9AE}" pid="9" name="_DocHome">
    <vt:i4>99063350</vt:i4>
  </property>
  <property fmtid="{D5CDD505-2E9C-101B-9397-08002B2CF9AE}" pid="10" name="ContentTypeId">
    <vt:lpwstr>0x0101007CFFAD60AC50814498AF701E942EBECE</vt:lpwstr>
  </property>
  <property fmtid="{D5CDD505-2E9C-101B-9397-08002B2CF9AE}" pid="11" name="_dlc_DocIdItemGuid">
    <vt:lpwstr>4198c107-9b68-4899-be4c-90759b9ed1bb</vt:lpwstr>
  </property>
</Properties>
</file>