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96114" w14:textId="77777777" w:rsidR="00B13AA7" w:rsidRDefault="00B13AA7" w:rsidP="009E0741">
      <w:pPr>
        <w:pStyle w:val="BodyText"/>
        <w:keepNext w:val="0"/>
        <w:widowControl w:val="0"/>
        <w:rPr>
          <w:rFonts w:ascii="Times New Roman" w:hAnsi="Times New Roman"/>
          <w:sz w:val="28"/>
          <w:szCs w:val="28"/>
        </w:rPr>
      </w:pPr>
      <w:r w:rsidRPr="005F7F33">
        <w:rPr>
          <w:rFonts w:ascii="Times New Roman" w:hAnsi="Times New Roman"/>
          <w:sz w:val="28"/>
          <w:szCs w:val="28"/>
        </w:rPr>
        <w:t>ANNEX V: BUDGET</w:t>
      </w:r>
    </w:p>
    <w:p w14:paraId="5E917A50" w14:textId="77777777" w:rsidR="005F133B" w:rsidRDefault="005F133B" w:rsidP="005F133B">
      <w:pPr>
        <w:pStyle w:val="BodyText"/>
        <w:rPr>
          <w:rFonts w:ascii="Times New Roman" w:hAnsi="Times New Roman"/>
          <w:sz w:val="28"/>
          <w:szCs w:val="28"/>
        </w:rPr>
      </w:pPr>
      <w:r w:rsidRPr="05C88418">
        <w:rPr>
          <w:rFonts w:ascii="Times New Roman" w:hAnsi="Times New Roman"/>
          <w:sz w:val="28"/>
          <w:szCs w:val="28"/>
        </w:rPr>
        <w:t xml:space="preserve">REF: </w:t>
      </w:r>
      <w:r w:rsidRPr="00216318">
        <w:rPr>
          <w:rFonts w:ascii="Times New Roman" w:hAnsi="Times New Roman"/>
          <w:sz w:val="28"/>
          <w:szCs w:val="28"/>
          <w:highlight w:val="yellow"/>
        </w:rPr>
        <w:t>&lt;</w:t>
      </w:r>
      <w:r>
        <w:rPr>
          <w:rFonts w:ascii="Times New Roman" w:hAnsi="Times New Roman"/>
          <w:sz w:val="28"/>
          <w:szCs w:val="28"/>
          <w:highlight w:val="yellow"/>
        </w:rPr>
        <w:t>_________</w:t>
      </w:r>
      <w:r w:rsidRPr="00216318">
        <w:rPr>
          <w:rFonts w:ascii="Times New Roman" w:hAnsi="Times New Roman"/>
          <w:sz w:val="28"/>
          <w:szCs w:val="28"/>
          <w:highlight w:val="yellow"/>
        </w:rPr>
        <w:t xml:space="preserve"> &gt;</w:t>
      </w:r>
    </w:p>
    <w:p w14:paraId="2B7DF789" w14:textId="3D5FEB83" w:rsidR="00B13AA7" w:rsidRDefault="00B13AA7" w:rsidP="00763E73">
      <w:pPr>
        <w:widowControl w:val="0"/>
        <w:tabs>
          <w:tab w:val="left" w:pos="5670"/>
        </w:tabs>
        <w:spacing w:before="960"/>
        <w:jc w:val="both"/>
        <w:rPr>
          <w:rFonts w:ascii="Times New Roman" w:hAnsi="Times New Roman"/>
          <w:b/>
          <w:sz w:val="22"/>
          <w:szCs w:val="22"/>
        </w:rPr>
      </w:pPr>
      <w:r w:rsidRPr="005F7F33">
        <w:rPr>
          <w:rFonts w:ascii="Times New Roman" w:hAnsi="Times New Roman"/>
          <w:b/>
          <w:sz w:val="22"/>
          <w:szCs w:val="22"/>
        </w:rPr>
        <w:t xml:space="preserve">Global price: </w:t>
      </w:r>
      <w:r w:rsidRPr="00E1537B">
        <w:rPr>
          <w:rFonts w:ascii="Times New Roman" w:hAnsi="Times New Roman"/>
          <w:sz w:val="22"/>
          <w:szCs w:val="22"/>
        </w:rPr>
        <w:t>EUR</w:t>
      </w:r>
      <w:r w:rsidRPr="005F7F33">
        <w:rPr>
          <w:rFonts w:ascii="Times New Roman" w:hAnsi="Times New Roman"/>
          <w:sz w:val="22"/>
          <w:szCs w:val="22"/>
        </w:rPr>
        <w:t xml:space="preserve"> </w:t>
      </w:r>
      <w:r w:rsidRPr="005F7F33">
        <w:rPr>
          <w:rFonts w:ascii="Times New Roman" w:hAnsi="Times New Roman"/>
          <w:b/>
          <w:sz w:val="22"/>
          <w:szCs w:val="22"/>
        </w:rPr>
        <w:t>&lt;</w:t>
      </w:r>
      <w:r w:rsidRPr="00F02228">
        <w:rPr>
          <w:rFonts w:ascii="Times New Roman" w:hAnsi="Times New Roman"/>
          <w:b/>
          <w:sz w:val="22"/>
          <w:szCs w:val="22"/>
          <w:highlight w:val="yellow"/>
        </w:rPr>
        <w:t>amount</w:t>
      </w:r>
      <w:r w:rsidRPr="005F7F33">
        <w:rPr>
          <w:rFonts w:ascii="Times New Roman" w:hAnsi="Times New Roman"/>
          <w:b/>
          <w:sz w:val="22"/>
          <w:szCs w:val="22"/>
        </w:rPr>
        <w:t>&gt;</w:t>
      </w:r>
      <w:r w:rsidR="003D13B3">
        <w:rPr>
          <w:rFonts w:ascii="Times New Roman" w:hAnsi="Times New Roman"/>
          <w:b/>
          <w:sz w:val="22"/>
          <w:szCs w:val="22"/>
        </w:rPr>
        <w:t xml:space="preserve"> </w:t>
      </w:r>
    </w:p>
    <w:p w14:paraId="7BFC2A67" w14:textId="77777777" w:rsidR="00C37110" w:rsidRDefault="00C37110" w:rsidP="00C37110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</w:p>
    <w:p w14:paraId="50BA61FF" w14:textId="77777777" w:rsidR="00C37110" w:rsidRDefault="00403205" w:rsidP="00C37110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Note: </w:t>
      </w:r>
    </w:p>
    <w:p w14:paraId="3D661F08" w14:textId="3974D9CD" w:rsidR="005F133B" w:rsidRPr="005F133B" w:rsidRDefault="00826A52" w:rsidP="005F133B">
      <w:pPr>
        <w:widowControl w:val="0"/>
        <w:numPr>
          <w:ilvl w:val="0"/>
          <w:numId w:val="11"/>
        </w:numPr>
        <w:spacing w:after="120"/>
        <w:ind w:left="426" w:hanging="284"/>
        <w:jc w:val="both"/>
        <w:rPr>
          <w:rFonts w:ascii="Times New Roman" w:hAnsi="Times New Roman"/>
          <w:sz w:val="22"/>
          <w:szCs w:val="22"/>
        </w:rPr>
      </w:pPr>
      <w:r w:rsidRPr="00A172D7">
        <w:rPr>
          <w:rFonts w:ascii="Times New Roman" w:hAnsi="Times New Roman"/>
          <w:sz w:val="22"/>
          <w:szCs w:val="22"/>
        </w:rPr>
        <w:t>The price sh</w:t>
      </w:r>
      <w:r w:rsidR="00403205" w:rsidRPr="00A172D7">
        <w:rPr>
          <w:rFonts w:ascii="Times New Roman" w:hAnsi="Times New Roman"/>
          <w:sz w:val="22"/>
          <w:szCs w:val="22"/>
        </w:rPr>
        <w:t>all</w:t>
      </w:r>
      <w:r w:rsidRPr="00A172D7">
        <w:rPr>
          <w:rFonts w:ascii="Times New Roman" w:hAnsi="Times New Roman"/>
          <w:sz w:val="22"/>
          <w:szCs w:val="22"/>
        </w:rPr>
        <w:t xml:space="preserve"> not include VAT. </w:t>
      </w:r>
      <w:bookmarkStart w:id="0" w:name="_Hlk166005588"/>
      <w:r w:rsidR="005F133B" w:rsidRPr="005F133B">
        <w:rPr>
          <w:rFonts w:ascii="Times New Roman" w:hAnsi="Times New Roman"/>
          <w:sz w:val="22"/>
          <w:szCs w:val="22"/>
        </w:rPr>
        <w:t>Only the price without VAT (CEFTA is VAT exempt) will be taken into consideration for the financial evaluation.</w:t>
      </w:r>
    </w:p>
    <w:bookmarkEnd w:id="0"/>
    <w:p w14:paraId="5528C9B1" w14:textId="22E53BE4" w:rsidR="00C37110" w:rsidRPr="005F133B" w:rsidRDefault="00D04C3E" w:rsidP="00DB3014">
      <w:pPr>
        <w:widowControl w:val="0"/>
        <w:numPr>
          <w:ilvl w:val="0"/>
          <w:numId w:val="11"/>
        </w:numPr>
        <w:spacing w:after="120"/>
        <w:ind w:left="426" w:hanging="284"/>
        <w:jc w:val="both"/>
        <w:rPr>
          <w:rFonts w:ascii="Times New Roman" w:hAnsi="Times New Roman"/>
          <w:sz w:val="22"/>
          <w:szCs w:val="22"/>
        </w:rPr>
      </w:pPr>
      <w:r w:rsidRPr="005F133B">
        <w:rPr>
          <w:rFonts w:ascii="Times New Roman" w:hAnsi="Times New Roman"/>
          <w:sz w:val="22"/>
          <w:szCs w:val="22"/>
        </w:rPr>
        <w:t xml:space="preserve">The financial offer shall include a </w:t>
      </w:r>
      <w:r w:rsidR="00C37110" w:rsidRPr="005F133B">
        <w:rPr>
          <w:rFonts w:ascii="Times New Roman" w:hAnsi="Times New Roman"/>
          <w:sz w:val="22"/>
          <w:szCs w:val="22"/>
        </w:rPr>
        <w:t xml:space="preserve">price </w:t>
      </w:r>
      <w:r w:rsidRPr="005F133B">
        <w:rPr>
          <w:rFonts w:ascii="Times New Roman" w:hAnsi="Times New Roman"/>
          <w:sz w:val="22"/>
          <w:szCs w:val="22"/>
        </w:rPr>
        <w:t xml:space="preserve">breakdown </w:t>
      </w:r>
      <w:r w:rsidR="00C37110" w:rsidRPr="005F133B">
        <w:rPr>
          <w:rFonts w:ascii="Times New Roman" w:hAnsi="Times New Roman"/>
          <w:sz w:val="22"/>
          <w:szCs w:val="22"/>
        </w:rPr>
        <w:t xml:space="preserve">based on the </w:t>
      </w:r>
      <w:r w:rsidRPr="005F133B">
        <w:rPr>
          <w:rFonts w:ascii="Times New Roman" w:hAnsi="Times New Roman"/>
          <w:sz w:val="22"/>
          <w:szCs w:val="22"/>
        </w:rPr>
        <w:t>expected output</w:t>
      </w:r>
      <w:r w:rsidR="00C37110" w:rsidRPr="005F133B">
        <w:rPr>
          <w:rFonts w:ascii="Times New Roman" w:hAnsi="Times New Roman"/>
          <w:sz w:val="22"/>
          <w:szCs w:val="22"/>
        </w:rPr>
        <w:t xml:space="preserve"> listed in section 2.3 of the terms of reference</w:t>
      </w:r>
      <w:r w:rsidRPr="005F133B">
        <w:rPr>
          <w:rFonts w:ascii="Times New Roman" w:hAnsi="Times New Roman"/>
          <w:sz w:val="22"/>
          <w:szCs w:val="22"/>
        </w:rPr>
        <w:t>.</w:t>
      </w:r>
    </w:p>
    <w:p w14:paraId="08B47105" w14:textId="77777777" w:rsidR="00D04C3E" w:rsidRDefault="00D04C3E" w:rsidP="009E0741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</w:p>
    <w:p w14:paraId="6D432B8B" w14:textId="77777777" w:rsidR="00B5590A" w:rsidRDefault="00B5590A" w:rsidP="009E0741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</w:p>
    <w:p w14:paraId="71F2455C" w14:textId="77777777" w:rsidR="00AD1B9F" w:rsidRDefault="00AD1B9F" w:rsidP="009E0741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</w:p>
    <w:p w14:paraId="765BD00E" w14:textId="77777777" w:rsidR="00AD1B9F" w:rsidRDefault="00AD1B9F" w:rsidP="009E0741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Name of tenderer: [    ]</w:t>
      </w:r>
    </w:p>
    <w:p w14:paraId="3B49B02F" w14:textId="77777777" w:rsidR="00610773" w:rsidRDefault="00610773" w:rsidP="009E0741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</w:p>
    <w:p w14:paraId="14F8C1BC" w14:textId="77777777" w:rsidR="00610773" w:rsidRDefault="00610773" w:rsidP="00F32DCE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</w:p>
    <w:sectPr w:rsidR="00610773">
      <w:footerReference w:type="default" r:id="rId8"/>
      <w:footerReference w:type="first" r:id="rId9"/>
      <w:pgSz w:w="11906" w:h="16838" w:code="9"/>
      <w:pgMar w:top="1134" w:right="1134" w:bottom="1134" w:left="1134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AF43D" w14:textId="77777777" w:rsidR="00C44DFE" w:rsidRDefault="00C44DFE">
      <w:r>
        <w:separator/>
      </w:r>
    </w:p>
  </w:endnote>
  <w:endnote w:type="continuationSeparator" w:id="0">
    <w:p w14:paraId="429E0916" w14:textId="77777777" w:rsidR="00C44DFE" w:rsidRDefault="00C44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F051A" w14:textId="77777777" w:rsidR="00B13AA7" w:rsidRDefault="00B13AA7">
    <w:pPr>
      <w:pStyle w:val="Footer"/>
      <w:tabs>
        <w:tab w:val="clear" w:pos="4320"/>
        <w:tab w:val="clear" w:pos="8640"/>
        <w:tab w:val="center" w:pos="4820"/>
        <w:tab w:val="right" w:pos="9639"/>
      </w:tabs>
      <w:spacing w:after="0"/>
      <w:rPr>
        <w:i/>
      </w:rPr>
    </w:pPr>
    <w:r>
      <w:rPr>
        <w:sz w:val="16"/>
      </w:rPr>
      <w:tab/>
    </w:r>
  </w:p>
  <w:p w14:paraId="3CD3874B" w14:textId="77777777" w:rsidR="00B13AA7" w:rsidRDefault="00B13AA7">
    <w:pPr>
      <w:pStyle w:val="Footer"/>
      <w:spacing w:after="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58504" w14:textId="43B4904C" w:rsidR="0028253B" w:rsidRPr="00EC1277" w:rsidRDefault="00A172D7" w:rsidP="00EB71F4">
    <w:pPr>
      <w:pStyle w:val="Footer"/>
      <w:tabs>
        <w:tab w:val="clear" w:pos="4320"/>
        <w:tab w:val="clear" w:pos="8640"/>
        <w:tab w:val="right" w:pos="9498"/>
        <w:tab w:val="right" w:pos="14601"/>
      </w:tabs>
      <w:spacing w:before="120" w:after="0"/>
      <w:rPr>
        <w:rFonts w:ascii="Times New Roman" w:hAnsi="Times New Roman"/>
        <w:sz w:val="18"/>
        <w:szCs w:val="18"/>
        <w:lang w:val="en-US"/>
      </w:rPr>
    </w:pPr>
    <w:r>
      <w:rPr>
        <w:rFonts w:ascii="Times New Roman" w:hAnsi="Times New Roman"/>
        <w:b/>
        <w:snapToGrid w:val="0"/>
        <w:sz w:val="18"/>
        <w:szCs w:val="18"/>
      </w:rPr>
      <w:t>202</w:t>
    </w:r>
    <w:r w:rsidR="004313ED">
      <w:rPr>
        <w:rFonts w:ascii="Times New Roman" w:hAnsi="Times New Roman"/>
        <w:b/>
        <w:snapToGrid w:val="0"/>
        <w:sz w:val="18"/>
        <w:szCs w:val="18"/>
      </w:rPr>
      <w:t>5</w:t>
    </w:r>
    <w:r w:rsidR="00103129" w:rsidRPr="00EC1277">
      <w:rPr>
        <w:rFonts w:ascii="Times New Roman" w:hAnsi="Times New Roman"/>
        <w:sz w:val="18"/>
        <w:szCs w:val="18"/>
        <w:lang w:val="en-US"/>
      </w:rPr>
      <w:tab/>
    </w:r>
    <w:r w:rsidR="0028253B" w:rsidRPr="00EC1277">
      <w:rPr>
        <w:rFonts w:ascii="Times New Roman" w:hAnsi="Times New Roman"/>
        <w:sz w:val="18"/>
        <w:szCs w:val="18"/>
        <w:lang w:val="en-US"/>
      </w:rPr>
      <w:t xml:space="preserve">Page </w:t>
    </w:r>
    <w:r w:rsidR="0028253B" w:rsidRPr="005A6573">
      <w:rPr>
        <w:rFonts w:ascii="Times New Roman" w:hAnsi="Times New Roman"/>
        <w:sz w:val="18"/>
        <w:szCs w:val="18"/>
        <w:lang w:val="fr-BE"/>
      </w:rPr>
      <w:fldChar w:fldCharType="begin"/>
    </w:r>
    <w:r w:rsidR="0028253B" w:rsidRPr="00EC1277">
      <w:rPr>
        <w:rFonts w:ascii="Times New Roman" w:hAnsi="Times New Roman"/>
        <w:sz w:val="18"/>
        <w:szCs w:val="18"/>
        <w:lang w:val="en-US"/>
      </w:rPr>
      <w:instrText xml:space="preserve"> PAGE </w:instrText>
    </w:r>
    <w:r w:rsidR="0028253B" w:rsidRPr="005A6573">
      <w:rPr>
        <w:rFonts w:ascii="Times New Roman" w:hAnsi="Times New Roman"/>
        <w:sz w:val="18"/>
        <w:szCs w:val="18"/>
        <w:lang w:val="fr-BE"/>
      </w:rPr>
      <w:fldChar w:fldCharType="separate"/>
    </w:r>
    <w:r w:rsidR="00827B63">
      <w:rPr>
        <w:rFonts w:ascii="Times New Roman" w:hAnsi="Times New Roman"/>
        <w:noProof/>
        <w:sz w:val="18"/>
        <w:szCs w:val="18"/>
        <w:lang w:val="en-US"/>
      </w:rPr>
      <w:t>1</w:t>
    </w:r>
    <w:r w:rsidR="0028253B" w:rsidRPr="005A6573">
      <w:rPr>
        <w:rFonts w:ascii="Times New Roman" w:hAnsi="Times New Roman"/>
        <w:sz w:val="18"/>
        <w:szCs w:val="18"/>
        <w:lang w:val="fr-BE"/>
      </w:rPr>
      <w:fldChar w:fldCharType="end"/>
    </w:r>
    <w:r w:rsidR="0028253B" w:rsidRPr="00EC1277">
      <w:rPr>
        <w:rFonts w:ascii="Times New Roman" w:hAnsi="Times New Roman"/>
        <w:sz w:val="18"/>
        <w:szCs w:val="18"/>
        <w:lang w:val="en-US"/>
      </w:rPr>
      <w:t xml:space="preserve"> of </w:t>
    </w:r>
    <w:r w:rsidR="0028253B" w:rsidRPr="005A6573">
      <w:rPr>
        <w:rFonts w:ascii="Times New Roman" w:hAnsi="Times New Roman"/>
        <w:sz w:val="18"/>
        <w:szCs w:val="18"/>
        <w:lang w:val="fr-BE"/>
      </w:rPr>
      <w:fldChar w:fldCharType="begin"/>
    </w:r>
    <w:r w:rsidR="0028253B" w:rsidRPr="00EC1277">
      <w:rPr>
        <w:rFonts w:ascii="Times New Roman" w:hAnsi="Times New Roman"/>
        <w:sz w:val="18"/>
        <w:szCs w:val="18"/>
        <w:lang w:val="en-US"/>
      </w:rPr>
      <w:instrText xml:space="preserve"> NUMPAGES </w:instrText>
    </w:r>
    <w:r w:rsidR="0028253B" w:rsidRPr="005A6573">
      <w:rPr>
        <w:rFonts w:ascii="Times New Roman" w:hAnsi="Times New Roman"/>
        <w:sz w:val="18"/>
        <w:szCs w:val="18"/>
        <w:lang w:val="fr-BE"/>
      </w:rPr>
      <w:fldChar w:fldCharType="separate"/>
    </w:r>
    <w:r w:rsidR="00827B63">
      <w:rPr>
        <w:rFonts w:ascii="Times New Roman" w:hAnsi="Times New Roman"/>
        <w:noProof/>
        <w:sz w:val="18"/>
        <w:szCs w:val="18"/>
        <w:lang w:val="en-US"/>
      </w:rPr>
      <w:t>1</w:t>
    </w:r>
    <w:r w:rsidR="0028253B" w:rsidRPr="005A6573">
      <w:rPr>
        <w:rFonts w:ascii="Times New Roman" w:hAnsi="Times New Roman"/>
        <w:sz w:val="18"/>
        <w:szCs w:val="18"/>
        <w:lang w:val="fr-BE"/>
      </w:rPr>
      <w:fldChar w:fldCharType="end"/>
    </w:r>
  </w:p>
  <w:p w14:paraId="35DCC7D1" w14:textId="315ABBB1" w:rsidR="00103129" w:rsidRPr="00EC1277" w:rsidRDefault="00103129" w:rsidP="00F958F8">
    <w:pPr>
      <w:pStyle w:val="Footer"/>
      <w:tabs>
        <w:tab w:val="clear" w:pos="4320"/>
        <w:tab w:val="clear" w:pos="8640"/>
        <w:tab w:val="right" w:pos="9498"/>
        <w:tab w:val="right" w:pos="14601"/>
      </w:tabs>
      <w:spacing w:after="0"/>
      <w:rPr>
        <w:rFonts w:ascii="Times New Roman" w:hAnsi="Times New Roman"/>
        <w:i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9C8BF" w14:textId="77777777" w:rsidR="00C44DFE" w:rsidRDefault="00C44DFE">
      <w:r>
        <w:separator/>
      </w:r>
    </w:p>
  </w:footnote>
  <w:footnote w:type="continuationSeparator" w:id="0">
    <w:p w14:paraId="07115554" w14:textId="77777777" w:rsidR="00C44DFE" w:rsidRDefault="00C44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513A2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CE678E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DEC539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12C661F4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217C40DF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CA67952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474D2167"/>
    <w:multiLevelType w:val="hybridMultilevel"/>
    <w:tmpl w:val="3EB4D10A"/>
    <w:lvl w:ilvl="0" w:tplc="EE6E9F5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DA7212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6C4F6970"/>
    <w:multiLevelType w:val="hybridMultilevel"/>
    <w:tmpl w:val="1324A03E"/>
    <w:lvl w:ilvl="0" w:tplc="9C34F8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9B0008"/>
    <w:multiLevelType w:val="hybridMultilevel"/>
    <w:tmpl w:val="0CDA721E"/>
    <w:lvl w:ilvl="0" w:tplc="08A037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6400477">
    <w:abstractNumId w:val="2"/>
  </w:num>
  <w:num w:numId="2" w16cid:durableId="106585685">
    <w:abstractNumId w:val="6"/>
  </w:num>
  <w:num w:numId="3" w16cid:durableId="1974486363">
    <w:abstractNumId w:val="1"/>
  </w:num>
  <w:num w:numId="4" w16cid:durableId="1958639315">
    <w:abstractNumId w:val="8"/>
  </w:num>
  <w:num w:numId="5" w16cid:durableId="1809669246">
    <w:abstractNumId w:val="4"/>
  </w:num>
  <w:num w:numId="6" w16cid:durableId="1936546591">
    <w:abstractNumId w:val="3"/>
  </w:num>
  <w:num w:numId="7" w16cid:durableId="1557206563">
    <w:abstractNumId w:val="5"/>
  </w:num>
  <w:num w:numId="8" w16cid:durableId="114855027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 w16cid:durableId="1238784864">
    <w:abstractNumId w:val="7"/>
  </w:num>
  <w:num w:numId="10" w16cid:durableId="1177619077">
    <w:abstractNumId w:val="9"/>
  </w:num>
  <w:num w:numId="11" w16cid:durableId="10297949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5F7F33"/>
    <w:rsid w:val="00066B83"/>
    <w:rsid w:val="00077C67"/>
    <w:rsid w:val="000D048A"/>
    <w:rsid w:val="000D2683"/>
    <w:rsid w:val="000D79D4"/>
    <w:rsid w:val="00103129"/>
    <w:rsid w:val="00132212"/>
    <w:rsid w:val="00146048"/>
    <w:rsid w:val="00174F78"/>
    <w:rsid w:val="0018588D"/>
    <w:rsid w:val="001A2D00"/>
    <w:rsid w:val="001B35AF"/>
    <w:rsid w:val="001D269E"/>
    <w:rsid w:val="002619BE"/>
    <w:rsid w:val="0028253B"/>
    <w:rsid w:val="002A5DB7"/>
    <w:rsid w:val="002B1FF1"/>
    <w:rsid w:val="002F0CB0"/>
    <w:rsid w:val="002F24B6"/>
    <w:rsid w:val="003660CB"/>
    <w:rsid w:val="00366D24"/>
    <w:rsid w:val="00384E1A"/>
    <w:rsid w:val="00397F06"/>
    <w:rsid w:val="003B7D94"/>
    <w:rsid w:val="003C18B2"/>
    <w:rsid w:val="003C6FBE"/>
    <w:rsid w:val="003D13B3"/>
    <w:rsid w:val="00403205"/>
    <w:rsid w:val="004112E6"/>
    <w:rsid w:val="00411C17"/>
    <w:rsid w:val="0041645B"/>
    <w:rsid w:val="004313ED"/>
    <w:rsid w:val="004925CE"/>
    <w:rsid w:val="004A306D"/>
    <w:rsid w:val="004C4C6F"/>
    <w:rsid w:val="00522D92"/>
    <w:rsid w:val="00530F86"/>
    <w:rsid w:val="00576E3D"/>
    <w:rsid w:val="00591FAD"/>
    <w:rsid w:val="005A6573"/>
    <w:rsid w:val="005F133B"/>
    <w:rsid w:val="005F7632"/>
    <w:rsid w:val="005F7F33"/>
    <w:rsid w:val="00610773"/>
    <w:rsid w:val="0062745D"/>
    <w:rsid w:val="00650185"/>
    <w:rsid w:val="006613AE"/>
    <w:rsid w:val="00687C6F"/>
    <w:rsid w:val="006B54AB"/>
    <w:rsid w:val="00763E73"/>
    <w:rsid w:val="00775F60"/>
    <w:rsid w:val="00780293"/>
    <w:rsid w:val="007A7550"/>
    <w:rsid w:val="007B6D78"/>
    <w:rsid w:val="007E26C9"/>
    <w:rsid w:val="00804F30"/>
    <w:rsid w:val="00826A52"/>
    <w:rsid w:val="00827B63"/>
    <w:rsid w:val="00872332"/>
    <w:rsid w:val="00876D3F"/>
    <w:rsid w:val="008B344D"/>
    <w:rsid w:val="008F30BE"/>
    <w:rsid w:val="00935FAE"/>
    <w:rsid w:val="009365F0"/>
    <w:rsid w:val="00984CBB"/>
    <w:rsid w:val="0099246D"/>
    <w:rsid w:val="009D22A3"/>
    <w:rsid w:val="009E0741"/>
    <w:rsid w:val="009E4E09"/>
    <w:rsid w:val="00A11BC2"/>
    <w:rsid w:val="00A16A54"/>
    <w:rsid w:val="00A172D7"/>
    <w:rsid w:val="00A17385"/>
    <w:rsid w:val="00A40B15"/>
    <w:rsid w:val="00A65B97"/>
    <w:rsid w:val="00A70FCF"/>
    <w:rsid w:val="00A71DC6"/>
    <w:rsid w:val="00A80752"/>
    <w:rsid w:val="00A91C05"/>
    <w:rsid w:val="00AD1B9F"/>
    <w:rsid w:val="00AF1C4C"/>
    <w:rsid w:val="00AF6A9B"/>
    <w:rsid w:val="00B0502C"/>
    <w:rsid w:val="00B13AA7"/>
    <w:rsid w:val="00B42885"/>
    <w:rsid w:val="00B5590A"/>
    <w:rsid w:val="00B67E6A"/>
    <w:rsid w:val="00B91FFB"/>
    <w:rsid w:val="00BC2410"/>
    <w:rsid w:val="00BC3D17"/>
    <w:rsid w:val="00C30894"/>
    <w:rsid w:val="00C37110"/>
    <w:rsid w:val="00C44DFE"/>
    <w:rsid w:val="00CD0B6C"/>
    <w:rsid w:val="00CE102E"/>
    <w:rsid w:val="00D01000"/>
    <w:rsid w:val="00D01422"/>
    <w:rsid w:val="00D04C3E"/>
    <w:rsid w:val="00D22D85"/>
    <w:rsid w:val="00D42DFE"/>
    <w:rsid w:val="00DA26FF"/>
    <w:rsid w:val="00DB3014"/>
    <w:rsid w:val="00DF1CC1"/>
    <w:rsid w:val="00E12AD9"/>
    <w:rsid w:val="00E1537B"/>
    <w:rsid w:val="00E237A6"/>
    <w:rsid w:val="00E52A7A"/>
    <w:rsid w:val="00E5421E"/>
    <w:rsid w:val="00E66B56"/>
    <w:rsid w:val="00EB71F4"/>
    <w:rsid w:val="00EC1277"/>
    <w:rsid w:val="00ED3BC3"/>
    <w:rsid w:val="00ED5444"/>
    <w:rsid w:val="00F02228"/>
    <w:rsid w:val="00F02772"/>
    <w:rsid w:val="00F21813"/>
    <w:rsid w:val="00F32DCE"/>
    <w:rsid w:val="00F33A2D"/>
    <w:rsid w:val="00F958F8"/>
    <w:rsid w:val="00FA7274"/>
    <w:rsid w:val="00FE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6002BF1"/>
  <w15:chartTrackingRefBased/>
  <w15:docId w15:val="{D08AB849-6EB2-41F2-A6E9-DB60DA3C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40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lication1">
    <w:name w:val="Application1"/>
    <w:basedOn w:val="Heading1"/>
    <w:next w:val="Application2"/>
    <w:pPr>
      <w:pageBreakBefore/>
      <w:widowControl w:val="0"/>
      <w:tabs>
        <w:tab w:val="left" w:pos="360"/>
      </w:tabs>
      <w:spacing w:before="0" w:after="480"/>
      <w:ind w:left="360" w:hanging="360"/>
      <w:outlineLvl w:val="9"/>
    </w:pPr>
    <w:rPr>
      <w:caps/>
    </w:rPr>
  </w:style>
  <w:style w:type="paragraph" w:customStyle="1" w:styleId="Application2">
    <w:name w:val="Application2"/>
    <w:basedOn w:val="Normal"/>
    <w:pPr>
      <w:widowControl w:val="0"/>
      <w:tabs>
        <w:tab w:val="left" w:pos="567"/>
      </w:tabs>
      <w:suppressAutoHyphens/>
      <w:spacing w:after="120"/>
      <w:ind w:left="482" w:hanging="480"/>
      <w:jc w:val="both"/>
    </w:pPr>
    <w:rPr>
      <w:b/>
      <w:spacing w:val="-2"/>
      <w:sz w:val="22"/>
    </w:rPr>
  </w:style>
  <w:style w:type="paragraph" w:customStyle="1" w:styleId="Application3">
    <w:name w:val="Application3"/>
    <w:basedOn w:val="Normal"/>
    <w:pPr>
      <w:widowControl w:val="0"/>
      <w:tabs>
        <w:tab w:val="left" w:pos="360"/>
        <w:tab w:val="right" w:pos="8789"/>
      </w:tabs>
      <w:suppressAutoHyphens/>
      <w:ind w:left="360" w:hanging="360"/>
      <w:jc w:val="both"/>
    </w:pPr>
    <w:rPr>
      <w:b/>
      <w:spacing w:val="-2"/>
      <w:sz w:val="22"/>
    </w:rPr>
  </w:style>
  <w:style w:type="paragraph" w:customStyle="1" w:styleId="Application4">
    <w:name w:val="Application4"/>
    <w:basedOn w:val="Application3"/>
    <w:pPr>
      <w:tabs>
        <w:tab w:val="clear" w:pos="360"/>
      </w:tabs>
      <w:ind w:left="567" w:firstLine="0"/>
    </w:pPr>
    <w:rPr>
      <w:sz w:val="20"/>
    </w:rPr>
  </w:style>
  <w:style w:type="paragraph" w:customStyle="1" w:styleId="Application5">
    <w:name w:val="Application5"/>
    <w:basedOn w:val="Application2"/>
    <w:pPr>
      <w:tabs>
        <w:tab w:val="clear" w:pos="567"/>
        <w:tab w:val="left" w:pos="0"/>
      </w:tabs>
      <w:ind w:left="360" w:hanging="360"/>
    </w:pPr>
    <w:rPr>
      <w:sz w:val="24"/>
    </w:rPr>
  </w:style>
  <w:style w:type="paragraph" w:customStyle="1" w:styleId="Article">
    <w:name w:val="Article"/>
    <w:basedOn w:val="Normal"/>
    <w:rPr>
      <w:b/>
      <w:sz w:val="22"/>
      <w:u w:val="single"/>
    </w:rPr>
  </w:style>
  <w:style w:type="paragraph" w:customStyle="1" w:styleId="Clause">
    <w:name w:val="Clause"/>
    <w:basedOn w:val="Normal"/>
    <w:pPr>
      <w:tabs>
        <w:tab w:val="left" w:pos="360"/>
      </w:tabs>
      <w:ind w:left="360" w:hanging="360"/>
    </w:pPr>
    <w:rPr>
      <w:sz w:val="22"/>
    </w:rPr>
  </w:style>
  <w:style w:type="paragraph" w:customStyle="1" w:styleId="Definition">
    <w:name w:val="Definition"/>
    <w:basedOn w:val="Normal"/>
    <w:pPr>
      <w:spacing w:before="120"/>
      <w:ind w:left="2268" w:hanging="567"/>
      <w:jc w:val="both"/>
    </w:pPr>
    <w:rPr>
      <w:rFonts w:ascii="Optima" w:hAnsi="Optima"/>
      <w:u w:val="single"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rFonts w:ascii="Times New Roman" w:hAnsi="Times New Roman"/>
      <w:sz w:val="24"/>
      <w:lang w:val="en-US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tabs>
        <w:tab w:val="left" w:pos="-720"/>
      </w:tabs>
      <w:suppressAutoHyphens/>
      <w:spacing w:after="0"/>
      <w:jc w:val="center"/>
    </w:pPr>
    <w:rPr>
      <w:rFonts w:ascii="Times New Roman" w:hAnsi="Times New Roman"/>
      <w:b/>
      <w:sz w:val="48"/>
      <w:lang w:val="en-US"/>
    </w:rPr>
  </w:style>
  <w:style w:type="paragraph" w:customStyle="1" w:styleId="SubTitle1">
    <w:name w:val="SubTitle 1"/>
    <w:basedOn w:val="Normal"/>
    <w:next w:val="Normal"/>
    <w:pPr>
      <w:jc w:val="center"/>
    </w:pPr>
    <w:rPr>
      <w:rFonts w:ascii="Times New Roman" w:hAnsi="Times New Roman"/>
      <w:b/>
      <w:sz w:val="4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</w:rPr>
  </w:style>
  <w:style w:type="paragraph" w:styleId="BodyText">
    <w:name w:val="Body Text"/>
    <w:basedOn w:val="Normal"/>
    <w:pPr>
      <w:keepNext/>
      <w:tabs>
        <w:tab w:val="left" w:pos="360"/>
      </w:tabs>
      <w:spacing w:before="240"/>
      <w:jc w:val="center"/>
    </w:pPr>
    <w:rPr>
      <w:b/>
      <w:sz w:val="24"/>
    </w:rPr>
  </w:style>
  <w:style w:type="paragraph" w:styleId="BalloonText">
    <w:name w:val="Balloon Text"/>
    <w:basedOn w:val="Normal"/>
    <w:semiHidden/>
    <w:rsid w:val="0010312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12AD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C9A59-82D3-475B-AD5A-41525A4DD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BOUCARD Damien (DEVCO)</dc:creator>
  <cp:keywords/>
  <cp:lastModifiedBy>Ardita Istrefi Iljazi</cp:lastModifiedBy>
  <cp:revision>3</cp:revision>
  <cp:lastPrinted>2006-01-04T13:01:00Z</cp:lastPrinted>
  <dcterms:created xsi:type="dcterms:W3CDTF">2025-04-23T22:10:00Z</dcterms:created>
  <dcterms:modified xsi:type="dcterms:W3CDTF">2025-04-23T22:15:00Z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195984513</vt:i4>
  </property>
  <property fmtid="{D5CDD505-2E9C-101B-9397-08002B2CF9AE}" pid="3" name="_EmailSubject">
    <vt:lpwstr>Annexes services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Checked by">
    <vt:lpwstr>cajalja</vt:lpwstr>
  </property>
  <property fmtid="{D5CDD505-2E9C-101B-9397-08002B2CF9AE}" pid="8" name="MSIP_Label_6bd9ddd1-4d20-43f6-abfa-fc3c07406f94_Enabled">
    <vt:lpwstr>true</vt:lpwstr>
  </property>
  <property fmtid="{D5CDD505-2E9C-101B-9397-08002B2CF9AE}" pid="9" name="MSIP_Label_6bd9ddd1-4d20-43f6-abfa-fc3c07406f94_SetDate">
    <vt:lpwstr>2024-05-07T18:38:46Z</vt:lpwstr>
  </property>
  <property fmtid="{D5CDD505-2E9C-101B-9397-08002B2CF9AE}" pid="10" name="MSIP_Label_6bd9ddd1-4d20-43f6-abfa-fc3c07406f94_Method">
    <vt:lpwstr>Standard</vt:lpwstr>
  </property>
  <property fmtid="{D5CDD505-2E9C-101B-9397-08002B2CF9AE}" pid="11" name="MSIP_Label_6bd9ddd1-4d20-43f6-abfa-fc3c07406f94_Name">
    <vt:lpwstr>Commission Use</vt:lpwstr>
  </property>
  <property fmtid="{D5CDD505-2E9C-101B-9397-08002B2CF9AE}" pid="12" name="MSIP_Label_6bd9ddd1-4d20-43f6-abfa-fc3c07406f94_SiteId">
    <vt:lpwstr>b24c8b06-522c-46fe-9080-70926f8dddb1</vt:lpwstr>
  </property>
  <property fmtid="{D5CDD505-2E9C-101B-9397-08002B2CF9AE}" pid="13" name="MSIP_Label_6bd9ddd1-4d20-43f6-abfa-fc3c07406f94_ActionId">
    <vt:lpwstr>b7ec26e7-210d-4a1e-ac96-4b4321a716cf</vt:lpwstr>
  </property>
  <property fmtid="{D5CDD505-2E9C-101B-9397-08002B2CF9AE}" pid="14" name="MSIP_Label_6bd9ddd1-4d20-43f6-abfa-fc3c07406f94_ContentBits">
    <vt:lpwstr>0</vt:lpwstr>
  </property>
</Properties>
</file>