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11B76" w14:textId="71F5F600" w:rsidR="00D261B4" w:rsidRDefault="009E2C98" w:rsidP="6EDB8176">
      <w:pPr>
        <w:pStyle w:val="Title"/>
        <w:tabs>
          <w:tab w:val="center" w:pos="4819"/>
          <w:tab w:val="left" w:pos="8909"/>
        </w:tabs>
        <w:spacing w:before="240" w:after="240"/>
        <w:ind w:left="1440" w:firstLine="720"/>
        <w:jc w:val="left"/>
        <w:rPr>
          <w:b w:val="0"/>
          <w:caps/>
          <w:sz w:val="28"/>
          <w:szCs w:val="28"/>
          <w:lang w:val="en-GB"/>
        </w:rPr>
      </w:pPr>
      <w:r w:rsidRPr="0017401E">
        <w:rPr>
          <w:b w:val="0"/>
          <w:caps/>
          <w:sz w:val="28"/>
          <w:szCs w:val="28"/>
          <w:lang w:val="en-GB"/>
        </w:rPr>
        <w:t>SERVICE TENDER SUBMISSION FORM</w:t>
      </w:r>
      <w:r w:rsidR="002811C5">
        <w:rPr>
          <w:b w:val="0"/>
          <w:caps/>
          <w:sz w:val="28"/>
          <w:szCs w:val="28"/>
          <w:lang w:val="en-GB"/>
        </w:rPr>
        <w:tab/>
      </w:r>
    </w:p>
    <w:p w14:paraId="672A6659" w14:textId="77777777" w:rsidR="00D261B4" w:rsidRPr="0017401E" w:rsidRDefault="00D261B4">
      <w:pPr>
        <w:pBdr>
          <w:bottom w:val="single" w:sz="6" w:space="1" w:color="auto"/>
        </w:pBdr>
        <w:rPr>
          <w:rFonts w:ascii="Times New Roman" w:hAnsi="Times New Roman"/>
          <w:sz w:val="22"/>
          <w:szCs w:val="22"/>
        </w:rPr>
      </w:pPr>
    </w:p>
    <w:p w14:paraId="6214D14A" w14:textId="5B1D63DE" w:rsidR="00F05029" w:rsidRPr="000426A7" w:rsidRDefault="009E2C98" w:rsidP="000426A7">
      <w:pPr>
        <w:pStyle w:val="Title"/>
        <w:spacing w:after="240"/>
        <w:ind w:left="-108" w:firstLine="108"/>
        <w:rPr>
          <w:sz w:val="22"/>
          <w:szCs w:val="22"/>
          <w:lang w:val="en-GB"/>
        </w:rPr>
      </w:pPr>
      <w:r w:rsidRPr="000426A7">
        <w:rPr>
          <w:sz w:val="22"/>
          <w:szCs w:val="22"/>
          <w:lang w:val="en-GB"/>
        </w:rPr>
        <w:t>Ref</w:t>
      </w:r>
      <w:r w:rsidR="00D261B4" w:rsidRPr="000426A7">
        <w:rPr>
          <w:sz w:val="22"/>
          <w:szCs w:val="22"/>
          <w:lang w:val="en-GB"/>
        </w:rPr>
        <w:t xml:space="preserve">: </w:t>
      </w:r>
      <w:r w:rsidR="000426A7" w:rsidRPr="000426A7">
        <w:rPr>
          <w:sz w:val="22"/>
          <w:szCs w:val="22"/>
          <w:lang w:val="en-GB"/>
        </w:rPr>
        <w:t xml:space="preserve">CEFTA </w:t>
      </w:r>
      <w:r w:rsidR="00C1298E">
        <w:rPr>
          <w:sz w:val="22"/>
          <w:szCs w:val="22"/>
          <w:lang w:val="en-GB"/>
        </w:rPr>
        <w:t xml:space="preserve">SEED+ </w:t>
      </w:r>
      <w:r w:rsidR="000426A7" w:rsidRPr="000426A7">
        <w:rPr>
          <w:sz w:val="22"/>
          <w:szCs w:val="22"/>
          <w:lang w:val="en-GB"/>
        </w:rPr>
        <w:t>202</w:t>
      </w:r>
      <w:r w:rsidR="00AF1E22">
        <w:rPr>
          <w:sz w:val="22"/>
          <w:szCs w:val="22"/>
          <w:lang w:val="en-GB"/>
        </w:rPr>
        <w:t>5</w:t>
      </w:r>
      <w:r w:rsidR="000426A7" w:rsidRPr="000426A7">
        <w:rPr>
          <w:sz w:val="22"/>
          <w:szCs w:val="22"/>
          <w:lang w:val="en-GB"/>
        </w:rPr>
        <w:t>-0</w:t>
      </w:r>
      <w:r w:rsidR="00AF1E22">
        <w:rPr>
          <w:sz w:val="22"/>
          <w:szCs w:val="22"/>
          <w:lang w:val="en-GB"/>
        </w:rPr>
        <w:t>1</w:t>
      </w:r>
    </w:p>
    <w:p w14:paraId="1FCE8D46" w14:textId="77777777" w:rsidR="00D14679" w:rsidRPr="0017401E" w:rsidRDefault="00D14679" w:rsidP="00D14679">
      <w:pPr>
        <w:pStyle w:val="Title"/>
        <w:pBdr>
          <w:bottom w:val="single" w:sz="6" w:space="1" w:color="auto"/>
        </w:pBdr>
        <w:tabs>
          <w:tab w:val="clear" w:pos="-720"/>
          <w:tab w:val="left" w:pos="6912"/>
          <w:tab w:val="left" w:pos="8188"/>
          <w:tab w:val="left" w:pos="10031"/>
        </w:tabs>
        <w:spacing w:after="240"/>
        <w:rPr>
          <w:b w:val="0"/>
          <w:sz w:val="22"/>
          <w:szCs w:val="22"/>
          <w:lang w:val="en-GB"/>
        </w:rPr>
      </w:pPr>
    </w:p>
    <w:p w14:paraId="5D99EABE" w14:textId="77777777" w:rsidR="00DB28E9" w:rsidRDefault="00DB28E9" w:rsidP="00DB28E9">
      <w:pPr>
        <w:pStyle w:val="Blockquote"/>
        <w:ind w:left="0"/>
        <w:jc w:val="both"/>
        <w:rPr>
          <w:sz w:val="22"/>
          <w:szCs w:val="22"/>
          <w:lang w:eastAsia="en-US"/>
        </w:rPr>
      </w:pPr>
      <w:r>
        <w:rPr>
          <w:sz w:val="22"/>
          <w:szCs w:val="22"/>
          <w:lang w:eastAsia="en-US"/>
        </w:rPr>
        <w:t>Capacity-providing entities</w:t>
      </w:r>
    </w:p>
    <w:p w14:paraId="2D9853D5" w14:textId="77777777" w:rsidR="00DB28E9" w:rsidRDefault="00DB28E9" w:rsidP="004A31E9">
      <w:pPr>
        <w:pStyle w:val="Blockquote"/>
        <w:ind w:left="0"/>
        <w:jc w:val="both"/>
        <w:rPr>
          <w:sz w:val="22"/>
          <w:szCs w:val="22"/>
          <w:lang w:val="en-GB"/>
        </w:rPr>
      </w:pPr>
      <w:r w:rsidRPr="00DB28E9">
        <w:rPr>
          <w:sz w:val="22"/>
          <w:szCs w:val="22"/>
          <w:lang w:val="en-GB"/>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DB28E9">
        <w:rPr>
          <w:b/>
          <w:bCs/>
          <w:sz w:val="22"/>
          <w:szCs w:val="22"/>
          <w:lang w:val="en-GB"/>
        </w:rPr>
        <w:t>For the purpose of the present tender, the data for this third entity for the relevant selection criterion has to be included in a separate document</w:t>
      </w:r>
      <w:r w:rsidRPr="00DB28E9">
        <w:rPr>
          <w:sz w:val="22"/>
          <w:szCs w:val="22"/>
          <w:lang w:val="en-GB"/>
        </w:rPr>
        <w:t>. Proof of the capacity will also have to be provided when requested by the contracting authority.</w:t>
      </w:r>
    </w:p>
    <w:p w14:paraId="24EF0593" w14:textId="50BAE963" w:rsidR="00DB28E9" w:rsidRDefault="001A01B2" w:rsidP="004A31E9">
      <w:pPr>
        <w:pStyle w:val="Blockquote"/>
        <w:ind w:left="0"/>
        <w:jc w:val="both"/>
        <w:rPr>
          <w:sz w:val="22"/>
          <w:szCs w:val="22"/>
          <w:lang w:val="en-GB"/>
        </w:rPr>
      </w:pPr>
      <w:r w:rsidRPr="0017401E">
        <w:rPr>
          <w:sz w:val="22"/>
          <w:szCs w:val="22"/>
          <w:lang w:val="en-GB"/>
        </w:rPr>
        <w:t xml:space="preserve">With regard to technical and professional criteria, an economic operator may only rely on the capacities of other entities where the latter will perform the services for which these capacities are required. </w:t>
      </w:r>
    </w:p>
    <w:p w14:paraId="485837A0" w14:textId="10F1BD12" w:rsidR="00925EE4" w:rsidRPr="00EB4554" w:rsidRDefault="000F62EA" w:rsidP="004A31E9">
      <w:pPr>
        <w:pStyle w:val="Blockquote"/>
        <w:ind w:left="0"/>
        <w:jc w:val="both"/>
        <w:rPr>
          <w:sz w:val="22"/>
          <w:szCs w:val="22"/>
          <w:lang w:val="en-GB"/>
        </w:rPr>
      </w:pPr>
      <w:r w:rsidRPr="004B4AAF">
        <w:rPr>
          <w:sz w:val="22"/>
          <w:szCs w:val="22"/>
          <w:lang w:val="en-GB"/>
        </w:rPr>
        <w:t>With regard to economic and financial criteria, the entities upon whose capacity the tenderer relies become jointly and severally liable for the performance of the contract.</w:t>
      </w:r>
    </w:p>
    <w:p w14:paraId="5DAB6C7B" w14:textId="77777777" w:rsidR="00B94B79" w:rsidRDefault="00B94B79" w:rsidP="003D01D7">
      <w:pPr>
        <w:pStyle w:val="Blockquote"/>
        <w:ind w:left="0"/>
        <w:jc w:val="both"/>
      </w:pPr>
    </w:p>
    <w:p w14:paraId="01E10DB9" w14:textId="21D4AD8C" w:rsidR="00D261B4"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14205B" w:rsidRPr="0014205B">
        <w:rPr>
          <w:rFonts w:ascii="Times New Roman" w:hAnsi="Times New Roman"/>
          <w:b/>
          <w:sz w:val="24"/>
          <w:szCs w:val="24"/>
        </w:rPr>
        <w:t xml:space="preserve"> </w:t>
      </w:r>
      <w:r w:rsidR="0014205B">
        <w:rPr>
          <w:rFonts w:ascii="Times New Roman" w:hAnsi="Times New Roman"/>
          <w:b/>
          <w:sz w:val="24"/>
          <w:szCs w:val="24"/>
        </w:rPr>
        <w:t>and bank account details</w:t>
      </w:r>
      <w:r w:rsidR="000C1145" w:rsidRPr="0017401E">
        <w:rPr>
          <w:rFonts w:ascii="Times New Roman" w:hAnsi="Times New Roman"/>
          <w:b/>
          <w:sz w:val="24"/>
          <w:szCs w:val="24"/>
        </w:rPr>
        <w:t>)</w:t>
      </w:r>
    </w:p>
    <w:tbl>
      <w:tblPr>
        <w:tblW w:w="88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2019"/>
        <w:gridCol w:w="1417"/>
        <w:gridCol w:w="1134"/>
        <w:gridCol w:w="1418"/>
        <w:gridCol w:w="1701"/>
      </w:tblGrid>
      <w:tr w:rsidR="0014205B" w:rsidRPr="0014205B" w14:paraId="02CEF19D" w14:textId="77777777" w:rsidTr="0014205B">
        <w:trPr>
          <w:cantSplit/>
          <w:trHeight w:val="694"/>
        </w:trPr>
        <w:tc>
          <w:tcPr>
            <w:tcW w:w="1134" w:type="dxa"/>
            <w:tcBorders>
              <w:top w:val="nil"/>
              <w:left w:val="nil"/>
            </w:tcBorders>
          </w:tcPr>
          <w:p w14:paraId="59587DFB" w14:textId="77777777" w:rsidR="0014205B" w:rsidRPr="0014205B" w:rsidRDefault="0014205B" w:rsidP="0014205B">
            <w:pPr>
              <w:rPr>
                <w:rFonts w:ascii="Times New Roman" w:hAnsi="Times New Roman"/>
                <w:sz w:val="22"/>
                <w:szCs w:val="22"/>
              </w:rPr>
            </w:pPr>
          </w:p>
        </w:tc>
        <w:tc>
          <w:tcPr>
            <w:tcW w:w="2019" w:type="dxa"/>
            <w:shd w:val="pct5" w:color="auto" w:fill="FFFFFF"/>
          </w:tcPr>
          <w:p w14:paraId="32E5F3CE" w14:textId="77777777" w:rsidR="0014205B" w:rsidRPr="0014205B" w:rsidRDefault="0014205B" w:rsidP="0014205B">
            <w:pPr>
              <w:spacing w:before="60" w:after="60"/>
              <w:rPr>
                <w:rFonts w:ascii="Times New Roman" w:hAnsi="Times New Roman"/>
                <w:b/>
                <w:sz w:val="22"/>
                <w:szCs w:val="22"/>
              </w:rPr>
            </w:pPr>
            <w:r w:rsidRPr="0014205B">
              <w:rPr>
                <w:rFonts w:ascii="Times New Roman" w:hAnsi="Times New Roman"/>
                <w:b/>
                <w:sz w:val="22"/>
                <w:szCs w:val="22"/>
              </w:rPr>
              <w:t>Name(s) of legal entity or entities submitting this tender</w:t>
            </w:r>
          </w:p>
        </w:tc>
        <w:tc>
          <w:tcPr>
            <w:tcW w:w="1417" w:type="dxa"/>
            <w:shd w:val="pct5" w:color="auto" w:fill="FFFFFF"/>
          </w:tcPr>
          <w:p w14:paraId="3AC6F5B6" w14:textId="77777777" w:rsidR="0014205B" w:rsidRPr="0014205B" w:rsidRDefault="0014205B" w:rsidP="0014205B">
            <w:pPr>
              <w:spacing w:before="60" w:after="60"/>
              <w:rPr>
                <w:rFonts w:ascii="Times New Roman" w:hAnsi="Times New Roman"/>
                <w:b/>
                <w:sz w:val="22"/>
                <w:szCs w:val="22"/>
              </w:rPr>
            </w:pPr>
            <w:r w:rsidRPr="0014205B">
              <w:rPr>
                <w:rFonts w:ascii="Times New Roman" w:hAnsi="Times New Roman"/>
                <w:b/>
                <w:sz w:val="22"/>
                <w:szCs w:val="22"/>
              </w:rPr>
              <w:t>Official address, postcode, P.O box, city, country</w:t>
            </w:r>
          </w:p>
        </w:tc>
        <w:tc>
          <w:tcPr>
            <w:tcW w:w="1134" w:type="dxa"/>
            <w:shd w:val="pct5" w:color="auto" w:fill="FFFFFF"/>
          </w:tcPr>
          <w:p w14:paraId="7DCD12B7" w14:textId="77777777" w:rsidR="0014205B" w:rsidRPr="0014205B" w:rsidRDefault="0014205B" w:rsidP="0014205B">
            <w:pPr>
              <w:spacing w:before="60" w:after="60"/>
              <w:rPr>
                <w:rFonts w:ascii="Times New Roman" w:hAnsi="Times New Roman"/>
                <w:b/>
                <w:sz w:val="22"/>
                <w:szCs w:val="22"/>
              </w:rPr>
            </w:pPr>
            <w:r w:rsidRPr="0014205B">
              <w:rPr>
                <w:rFonts w:ascii="Times New Roman" w:hAnsi="Times New Roman"/>
                <w:b/>
                <w:sz w:val="22"/>
                <w:szCs w:val="22"/>
              </w:rPr>
              <w:t>Legal form</w:t>
            </w:r>
          </w:p>
        </w:tc>
        <w:tc>
          <w:tcPr>
            <w:tcW w:w="1418" w:type="dxa"/>
            <w:shd w:val="pct5" w:color="auto" w:fill="FFFFFF"/>
          </w:tcPr>
          <w:p w14:paraId="3F54013F" w14:textId="77777777" w:rsidR="0014205B" w:rsidRPr="0014205B" w:rsidRDefault="0014205B" w:rsidP="0014205B">
            <w:pPr>
              <w:spacing w:before="60" w:after="60"/>
              <w:rPr>
                <w:rFonts w:ascii="Times New Roman" w:hAnsi="Times New Roman"/>
                <w:b/>
                <w:sz w:val="22"/>
                <w:szCs w:val="22"/>
              </w:rPr>
            </w:pPr>
            <w:r w:rsidRPr="0014205B">
              <w:rPr>
                <w:rFonts w:ascii="Times New Roman" w:hAnsi="Times New Roman"/>
                <w:b/>
                <w:sz w:val="22"/>
                <w:szCs w:val="22"/>
              </w:rPr>
              <w:t>VAT number and/or Registration number (if applicable)</w:t>
            </w:r>
          </w:p>
        </w:tc>
        <w:tc>
          <w:tcPr>
            <w:tcW w:w="1701" w:type="dxa"/>
            <w:shd w:val="pct5" w:color="auto" w:fill="FFFFFF"/>
          </w:tcPr>
          <w:p w14:paraId="14C0B704" w14:textId="77777777" w:rsidR="0014205B" w:rsidRPr="0014205B" w:rsidRDefault="0014205B" w:rsidP="0014205B">
            <w:pPr>
              <w:spacing w:before="60" w:after="60"/>
              <w:rPr>
                <w:rFonts w:ascii="Times New Roman" w:hAnsi="Times New Roman"/>
                <w:b/>
                <w:sz w:val="22"/>
                <w:szCs w:val="22"/>
              </w:rPr>
            </w:pPr>
            <w:r w:rsidRPr="0014205B">
              <w:rPr>
                <w:rFonts w:ascii="Times New Roman" w:hAnsi="Times New Roman"/>
                <w:b/>
                <w:sz w:val="22"/>
                <w:szCs w:val="22"/>
              </w:rPr>
              <w:t>Place of main registration</w:t>
            </w:r>
            <w:r w:rsidRPr="0014205B">
              <w:rPr>
                <w:rFonts w:ascii="Times New Roman" w:hAnsi="Times New Roman"/>
                <w:b/>
                <w:sz w:val="22"/>
                <w:szCs w:val="22"/>
                <w:vertAlign w:val="superscript"/>
              </w:rPr>
              <w:footnoteReference w:id="1"/>
            </w:r>
            <w:r w:rsidRPr="0014205B">
              <w:rPr>
                <w:rFonts w:ascii="Times New Roman" w:hAnsi="Times New Roman"/>
                <w:b/>
                <w:sz w:val="22"/>
                <w:szCs w:val="22"/>
              </w:rPr>
              <w:t xml:space="preserve"> (city and country) and date of registration</w:t>
            </w:r>
          </w:p>
        </w:tc>
      </w:tr>
      <w:tr w:rsidR="0014205B" w:rsidRPr="0014205B" w14:paraId="17107B61" w14:textId="77777777" w:rsidTr="0014205B">
        <w:trPr>
          <w:cantSplit/>
          <w:trHeight w:val="1173"/>
        </w:trPr>
        <w:tc>
          <w:tcPr>
            <w:tcW w:w="1134" w:type="dxa"/>
          </w:tcPr>
          <w:p w14:paraId="5817BB99" w14:textId="77777777" w:rsidR="0014205B" w:rsidRPr="0014205B" w:rsidRDefault="0014205B" w:rsidP="0014205B">
            <w:pPr>
              <w:spacing w:before="120" w:after="120"/>
              <w:rPr>
                <w:rFonts w:ascii="Times New Roman" w:hAnsi="Times New Roman"/>
                <w:b/>
                <w:sz w:val="22"/>
                <w:szCs w:val="22"/>
              </w:rPr>
            </w:pPr>
            <w:r w:rsidRPr="0014205B">
              <w:rPr>
                <w:rFonts w:ascii="Times New Roman" w:hAnsi="Times New Roman"/>
                <w:b/>
                <w:sz w:val="22"/>
                <w:szCs w:val="22"/>
              </w:rPr>
              <w:t>Leader</w:t>
            </w:r>
            <w:r w:rsidRPr="0014205B">
              <w:rPr>
                <w:rFonts w:ascii="Times New Roman" w:hAnsi="Times New Roman"/>
                <w:b/>
                <w:sz w:val="22"/>
                <w:szCs w:val="22"/>
                <w:vertAlign w:val="superscript"/>
              </w:rPr>
              <w:endnoteReference w:id="1"/>
            </w:r>
          </w:p>
          <w:p w14:paraId="2184B2D4" w14:textId="77777777" w:rsidR="0014205B" w:rsidRPr="0014205B" w:rsidRDefault="0014205B" w:rsidP="0014205B">
            <w:pPr>
              <w:rPr>
                <w:rFonts w:ascii="Times New Roman" w:hAnsi="Times New Roman"/>
                <w:sz w:val="22"/>
                <w:szCs w:val="22"/>
              </w:rPr>
            </w:pPr>
          </w:p>
        </w:tc>
        <w:tc>
          <w:tcPr>
            <w:tcW w:w="2019" w:type="dxa"/>
          </w:tcPr>
          <w:p w14:paraId="7ACD3C1D" w14:textId="77777777" w:rsidR="0014205B" w:rsidRPr="0014205B" w:rsidRDefault="0014205B" w:rsidP="0014205B">
            <w:pPr>
              <w:spacing w:before="120" w:after="120"/>
              <w:rPr>
                <w:rFonts w:ascii="Times New Roman" w:hAnsi="Times New Roman"/>
                <w:b/>
                <w:sz w:val="22"/>
                <w:szCs w:val="22"/>
              </w:rPr>
            </w:pPr>
          </w:p>
        </w:tc>
        <w:tc>
          <w:tcPr>
            <w:tcW w:w="1417" w:type="dxa"/>
          </w:tcPr>
          <w:p w14:paraId="2E882138" w14:textId="77777777" w:rsidR="0014205B" w:rsidRPr="0014205B" w:rsidRDefault="0014205B" w:rsidP="0014205B">
            <w:pPr>
              <w:spacing w:before="120" w:after="120"/>
              <w:rPr>
                <w:rFonts w:ascii="Times New Roman" w:hAnsi="Times New Roman"/>
                <w:b/>
                <w:sz w:val="22"/>
                <w:szCs w:val="22"/>
              </w:rPr>
            </w:pPr>
          </w:p>
        </w:tc>
        <w:tc>
          <w:tcPr>
            <w:tcW w:w="1134" w:type="dxa"/>
          </w:tcPr>
          <w:p w14:paraId="376F1E69" w14:textId="77777777" w:rsidR="0014205B" w:rsidRPr="0014205B" w:rsidRDefault="0014205B" w:rsidP="0014205B">
            <w:pPr>
              <w:spacing w:before="120" w:after="120"/>
              <w:rPr>
                <w:rFonts w:ascii="Times New Roman" w:hAnsi="Times New Roman"/>
                <w:b/>
                <w:sz w:val="22"/>
                <w:szCs w:val="22"/>
              </w:rPr>
            </w:pPr>
          </w:p>
        </w:tc>
        <w:tc>
          <w:tcPr>
            <w:tcW w:w="1418" w:type="dxa"/>
          </w:tcPr>
          <w:p w14:paraId="3CEE7D68" w14:textId="77777777" w:rsidR="0014205B" w:rsidRPr="0014205B" w:rsidRDefault="0014205B" w:rsidP="0014205B">
            <w:pPr>
              <w:spacing w:before="120" w:after="120"/>
              <w:rPr>
                <w:rFonts w:ascii="Times New Roman" w:hAnsi="Times New Roman"/>
                <w:b/>
                <w:sz w:val="22"/>
                <w:szCs w:val="22"/>
              </w:rPr>
            </w:pPr>
          </w:p>
        </w:tc>
        <w:tc>
          <w:tcPr>
            <w:tcW w:w="1701" w:type="dxa"/>
          </w:tcPr>
          <w:p w14:paraId="244DE1C3" w14:textId="77777777" w:rsidR="0014205B" w:rsidRPr="0014205B" w:rsidRDefault="0014205B" w:rsidP="0014205B">
            <w:pPr>
              <w:spacing w:before="120" w:after="120"/>
              <w:rPr>
                <w:rFonts w:ascii="Times New Roman" w:hAnsi="Times New Roman"/>
                <w:b/>
                <w:sz w:val="22"/>
                <w:szCs w:val="22"/>
              </w:rPr>
            </w:pPr>
          </w:p>
        </w:tc>
      </w:tr>
      <w:tr w:rsidR="0014205B" w:rsidRPr="0014205B" w14:paraId="5D7F0031" w14:textId="77777777" w:rsidTr="0014205B">
        <w:trPr>
          <w:cantSplit/>
          <w:trHeight w:val="1672"/>
        </w:trPr>
        <w:tc>
          <w:tcPr>
            <w:tcW w:w="1134" w:type="dxa"/>
          </w:tcPr>
          <w:p w14:paraId="6E59E771" w14:textId="77777777" w:rsidR="0014205B" w:rsidRPr="0014205B" w:rsidRDefault="0014205B" w:rsidP="0014205B">
            <w:pPr>
              <w:spacing w:before="120" w:after="120"/>
              <w:rPr>
                <w:rFonts w:ascii="Times New Roman" w:hAnsi="Times New Roman"/>
                <w:sz w:val="22"/>
                <w:szCs w:val="22"/>
              </w:rPr>
            </w:pPr>
            <w:r w:rsidRPr="0014205B">
              <w:rPr>
                <w:rFonts w:ascii="Times New Roman" w:hAnsi="Times New Roman"/>
                <w:b/>
                <w:sz w:val="22"/>
                <w:szCs w:val="22"/>
              </w:rPr>
              <w:t>Member</w:t>
            </w:r>
          </w:p>
          <w:p w14:paraId="0A10C487" w14:textId="77777777" w:rsidR="0014205B" w:rsidRPr="0014205B" w:rsidRDefault="0014205B" w:rsidP="0014205B">
            <w:pPr>
              <w:rPr>
                <w:rFonts w:ascii="Times New Roman" w:hAnsi="Times New Roman"/>
                <w:sz w:val="22"/>
                <w:szCs w:val="22"/>
              </w:rPr>
            </w:pPr>
          </w:p>
        </w:tc>
        <w:tc>
          <w:tcPr>
            <w:tcW w:w="2019" w:type="dxa"/>
          </w:tcPr>
          <w:p w14:paraId="405026DD" w14:textId="77777777" w:rsidR="0014205B" w:rsidRPr="0014205B" w:rsidRDefault="0014205B" w:rsidP="0014205B">
            <w:pPr>
              <w:spacing w:before="120" w:after="120"/>
              <w:rPr>
                <w:rFonts w:ascii="Times New Roman" w:hAnsi="Times New Roman"/>
                <w:b/>
                <w:sz w:val="22"/>
                <w:szCs w:val="22"/>
              </w:rPr>
            </w:pPr>
          </w:p>
        </w:tc>
        <w:tc>
          <w:tcPr>
            <w:tcW w:w="1417" w:type="dxa"/>
          </w:tcPr>
          <w:p w14:paraId="5DEFD27C" w14:textId="77777777" w:rsidR="0014205B" w:rsidRPr="0014205B" w:rsidRDefault="0014205B" w:rsidP="0014205B">
            <w:pPr>
              <w:spacing w:before="120" w:after="120"/>
              <w:rPr>
                <w:rFonts w:ascii="Times New Roman" w:hAnsi="Times New Roman"/>
                <w:b/>
                <w:sz w:val="22"/>
                <w:szCs w:val="22"/>
              </w:rPr>
            </w:pPr>
          </w:p>
        </w:tc>
        <w:tc>
          <w:tcPr>
            <w:tcW w:w="1134" w:type="dxa"/>
          </w:tcPr>
          <w:p w14:paraId="546AD5F5" w14:textId="77777777" w:rsidR="0014205B" w:rsidRPr="0014205B" w:rsidRDefault="0014205B" w:rsidP="0014205B">
            <w:pPr>
              <w:spacing w:before="120" w:after="120"/>
              <w:rPr>
                <w:rFonts w:ascii="Times New Roman" w:hAnsi="Times New Roman"/>
                <w:b/>
                <w:sz w:val="22"/>
                <w:szCs w:val="22"/>
              </w:rPr>
            </w:pPr>
          </w:p>
        </w:tc>
        <w:tc>
          <w:tcPr>
            <w:tcW w:w="1418" w:type="dxa"/>
          </w:tcPr>
          <w:p w14:paraId="219EFBF6" w14:textId="77777777" w:rsidR="0014205B" w:rsidRPr="0014205B" w:rsidRDefault="0014205B" w:rsidP="0014205B">
            <w:pPr>
              <w:spacing w:before="120" w:after="120"/>
              <w:rPr>
                <w:rFonts w:ascii="Times New Roman" w:hAnsi="Times New Roman"/>
                <w:b/>
                <w:sz w:val="22"/>
                <w:szCs w:val="22"/>
              </w:rPr>
            </w:pPr>
          </w:p>
        </w:tc>
        <w:tc>
          <w:tcPr>
            <w:tcW w:w="1701" w:type="dxa"/>
          </w:tcPr>
          <w:p w14:paraId="6B34CBAE" w14:textId="77777777" w:rsidR="0014205B" w:rsidRPr="0014205B" w:rsidRDefault="0014205B" w:rsidP="0014205B">
            <w:pPr>
              <w:spacing w:before="120" w:after="120"/>
              <w:rPr>
                <w:rFonts w:ascii="Times New Roman" w:hAnsi="Times New Roman"/>
                <w:b/>
                <w:sz w:val="22"/>
                <w:szCs w:val="22"/>
              </w:rPr>
            </w:pPr>
          </w:p>
        </w:tc>
      </w:tr>
      <w:tr w:rsidR="0014205B" w:rsidRPr="0014205B" w14:paraId="5C5E85DA" w14:textId="77777777" w:rsidTr="0014205B">
        <w:trPr>
          <w:cantSplit/>
        </w:trPr>
        <w:tc>
          <w:tcPr>
            <w:tcW w:w="1134" w:type="dxa"/>
          </w:tcPr>
          <w:p w14:paraId="6C373ADB" w14:textId="77777777" w:rsidR="0014205B" w:rsidRPr="0014205B" w:rsidRDefault="0014205B" w:rsidP="0014205B">
            <w:pPr>
              <w:spacing w:before="120" w:after="120"/>
              <w:rPr>
                <w:rFonts w:ascii="Times New Roman" w:hAnsi="Times New Roman"/>
                <w:b/>
                <w:sz w:val="22"/>
                <w:szCs w:val="22"/>
              </w:rPr>
            </w:pPr>
            <w:r w:rsidRPr="0014205B">
              <w:rPr>
                <w:rFonts w:ascii="Times New Roman" w:hAnsi="Times New Roman"/>
                <w:b/>
                <w:sz w:val="22"/>
                <w:szCs w:val="22"/>
              </w:rPr>
              <w:lastRenderedPageBreak/>
              <w:t xml:space="preserve">Etc. </w:t>
            </w:r>
          </w:p>
          <w:p w14:paraId="1DD9C258" w14:textId="77777777" w:rsidR="0014205B" w:rsidRPr="0014205B" w:rsidRDefault="0014205B" w:rsidP="0014205B">
            <w:pPr>
              <w:rPr>
                <w:rFonts w:ascii="Times New Roman" w:hAnsi="Times New Roman"/>
                <w:sz w:val="22"/>
                <w:szCs w:val="22"/>
              </w:rPr>
            </w:pPr>
          </w:p>
        </w:tc>
        <w:tc>
          <w:tcPr>
            <w:tcW w:w="2019" w:type="dxa"/>
          </w:tcPr>
          <w:p w14:paraId="46017B44" w14:textId="77777777" w:rsidR="0014205B" w:rsidRPr="0014205B" w:rsidRDefault="0014205B" w:rsidP="0014205B">
            <w:pPr>
              <w:spacing w:before="120" w:after="120"/>
              <w:rPr>
                <w:rFonts w:ascii="Times New Roman" w:hAnsi="Times New Roman"/>
                <w:b/>
                <w:sz w:val="22"/>
                <w:szCs w:val="22"/>
              </w:rPr>
            </w:pPr>
          </w:p>
        </w:tc>
        <w:tc>
          <w:tcPr>
            <w:tcW w:w="1417" w:type="dxa"/>
          </w:tcPr>
          <w:p w14:paraId="41E2BC9D" w14:textId="77777777" w:rsidR="0014205B" w:rsidRPr="0014205B" w:rsidRDefault="0014205B" w:rsidP="0014205B">
            <w:pPr>
              <w:spacing w:before="120" w:after="120"/>
              <w:rPr>
                <w:rFonts w:ascii="Times New Roman" w:hAnsi="Times New Roman"/>
                <w:b/>
                <w:sz w:val="22"/>
                <w:szCs w:val="22"/>
              </w:rPr>
            </w:pPr>
          </w:p>
        </w:tc>
        <w:tc>
          <w:tcPr>
            <w:tcW w:w="1134" w:type="dxa"/>
          </w:tcPr>
          <w:p w14:paraId="326AB5DE" w14:textId="77777777" w:rsidR="0014205B" w:rsidRPr="0014205B" w:rsidRDefault="0014205B" w:rsidP="0014205B">
            <w:pPr>
              <w:spacing w:before="120" w:after="120"/>
              <w:rPr>
                <w:rFonts w:ascii="Times New Roman" w:hAnsi="Times New Roman"/>
                <w:b/>
                <w:sz w:val="22"/>
                <w:szCs w:val="22"/>
              </w:rPr>
            </w:pPr>
          </w:p>
        </w:tc>
        <w:tc>
          <w:tcPr>
            <w:tcW w:w="1418" w:type="dxa"/>
          </w:tcPr>
          <w:p w14:paraId="42CFCF87" w14:textId="77777777" w:rsidR="0014205B" w:rsidRPr="0014205B" w:rsidRDefault="0014205B" w:rsidP="0014205B">
            <w:pPr>
              <w:spacing w:before="120" w:after="120"/>
              <w:rPr>
                <w:rFonts w:ascii="Times New Roman" w:hAnsi="Times New Roman"/>
                <w:b/>
                <w:sz w:val="22"/>
                <w:szCs w:val="22"/>
              </w:rPr>
            </w:pPr>
          </w:p>
        </w:tc>
        <w:tc>
          <w:tcPr>
            <w:tcW w:w="1701" w:type="dxa"/>
          </w:tcPr>
          <w:p w14:paraId="39594BA1" w14:textId="77777777" w:rsidR="0014205B" w:rsidRPr="0014205B" w:rsidRDefault="0014205B" w:rsidP="0014205B">
            <w:pPr>
              <w:spacing w:before="120" w:after="120"/>
              <w:rPr>
                <w:rFonts w:ascii="Times New Roman" w:hAnsi="Times New Roman"/>
                <w:b/>
                <w:sz w:val="22"/>
                <w:szCs w:val="22"/>
              </w:rPr>
            </w:pPr>
          </w:p>
        </w:tc>
      </w:tr>
    </w:tbl>
    <w:tbl>
      <w:tblPr>
        <w:tblpPr w:leftFromText="180" w:rightFromText="180" w:vertAnchor="text" w:horzAnchor="page" w:tblpX="1201" w:tblpY="584"/>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2011"/>
        <w:gridCol w:w="1399"/>
        <w:gridCol w:w="992"/>
        <w:gridCol w:w="865"/>
        <w:gridCol w:w="1545"/>
        <w:gridCol w:w="1667"/>
      </w:tblGrid>
      <w:tr w:rsidR="0014205B" w:rsidRPr="00EB4554" w14:paraId="20E395BE" w14:textId="77777777" w:rsidTr="0014205B">
        <w:trPr>
          <w:cantSplit/>
          <w:trHeight w:val="1126"/>
        </w:trPr>
        <w:tc>
          <w:tcPr>
            <w:tcW w:w="1268" w:type="dxa"/>
            <w:tcBorders>
              <w:top w:val="nil"/>
              <w:left w:val="nil"/>
            </w:tcBorders>
          </w:tcPr>
          <w:p w14:paraId="4DFC0F53" w14:textId="77777777" w:rsidR="0014205B" w:rsidRPr="00FF700A" w:rsidRDefault="0014205B" w:rsidP="00D46594">
            <w:pPr>
              <w:rPr>
                <w:rFonts w:ascii="Times New Roman" w:hAnsi="Times New Roman"/>
                <w:sz w:val="22"/>
                <w:szCs w:val="22"/>
              </w:rPr>
            </w:pPr>
          </w:p>
        </w:tc>
        <w:tc>
          <w:tcPr>
            <w:tcW w:w="2011" w:type="dxa"/>
            <w:shd w:val="pct5" w:color="auto" w:fill="FFFFFF"/>
          </w:tcPr>
          <w:p w14:paraId="59E4D185" w14:textId="77777777" w:rsidR="0014205B" w:rsidRPr="00EB4554" w:rsidRDefault="0014205B" w:rsidP="00D46594">
            <w:pPr>
              <w:spacing w:before="60" w:after="60"/>
              <w:jc w:val="both"/>
              <w:rPr>
                <w:rFonts w:ascii="Times New Roman" w:hAnsi="Times New Roman"/>
                <w:b/>
                <w:sz w:val="22"/>
                <w:szCs w:val="22"/>
              </w:rPr>
            </w:pPr>
            <w:r>
              <w:rPr>
                <w:rFonts w:ascii="Times New Roman" w:hAnsi="Times New Roman"/>
                <w:b/>
                <w:sz w:val="22"/>
                <w:szCs w:val="22"/>
              </w:rPr>
              <w:t>Account name and account holder name</w:t>
            </w:r>
          </w:p>
        </w:tc>
        <w:tc>
          <w:tcPr>
            <w:tcW w:w="1399" w:type="dxa"/>
            <w:shd w:val="pct5" w:color="auto" w:fill="FFFFFF"/>
          </w:tcPr>
          <w:p w14:paraId="3A46CA83" w14:textId="77777777" w:rsidR="0014205B" w:rsidRDefault="0014205B" w:rsidP="00D46594">
            <w:pPr>
              <w:spacing w:before="60" w:after="60"/>
              <w:jc w:val="both"/>
              <w:rPr>
                <w:rFonts w:ascii="Times New Roman" w:hAnsi="Times New Roman"/>
                <w:b/>
                <w:sz w:val="22"/>
                <w:szCs w:val="22"/>
              </w:rPr>
            </w:pPr>
            <w:r>
              <w:rPr>
                <w:rFonts w:ascii="Times New Roman" w:hAnsi="Times New Roman"/>
                <w:b/>
                <w:sz w:val="22"/>
                <w:szCs w:val="22"/>
              </w:rPr>
              <w:t>IBAN/Account number</w:t>
            </w:r>
          </w:p>
        </w:tc>
        <w:tc>
          <w:tcPr>
            <w:tcW w:w="992" w:type="dxa"/>
            <w:shd w:val="pct5" w:color="auto" w:fill="FFFFFF"/>
          </w:tcPr>
          <w:p w14:paraId="48D3CC58" w14:textId="77777777" w:rsidR="0014205B" w:rsidRPr="00EB4554" w:rsidRDefault="0014205B" w:rsidP="00D46594">
            <w:pPr>
              <w:spacing w:before="60" w:after="60"/>
              <w:jc w:val="both"/>
              <w:rPr>
                <w:rFonts w:ascii="Times New Roman" w:hAnsi="Times New Roman"/>
                <w:b/>
                <w:sz w:val="22"/>
                <w:szCs w:val="22"/>
              </w:rPr>
            </w:pPr>
            <w:r>
              <w:rPr>
                <w:rFonts w:ascii="Times New Roman" w:hAnsi="Times New Roman"/>
                <w:b/>
                <w:sz w:val="22"/>
                <w:szCs w:val="22"/>
              </w:rPr>
              <w:t>Currency</w:t>
            </w:r>
          </w:p>
        </w:tc>
        <w:tc>
          <w:tcPr>
            <w:tcW w:w="865" w:type="dxa"/>
            <w:shd w:val="pct5" w:color="auto" w:fill="FFFFFF"/>
          </w:tcPr>
          <w:p w14:paraId="00533420" w14:textId="77777777" w:rsidR="0014205B" w:rsidRPr="00EB4554" w:rsidRDefault="0014205B" w:rsidP="00D46594">
            <w:pPr>
              <w:spacing w:before="60" w:after="60"/>
              <w:jc w:val="both"/>
              <w:rPr>
                <w:rFonts w:ascii="Times New Roman" w:hAnsi="Times New Roman"/>
                <w:b/>
                <w:sz w:val="22"/>
                <w:szCs w:val="22"/>
              </w:rPr>
            </w:pPr>
            <w:r>
              <w:rPr>
                <w:rFonts w:ascii="Times New Roman" w:hAnsi="Times New Roman"/>
                <w:b/>
                <w:sz w:val="22"/>
                <w:szCs w:val="22"/>
              </w:rPr>
              <w:t>BIC/Swift code</w:t>
            </w:r>
          </w:p>
        </w:tc>
        <w:tc>
          <w:tcPr>
            <w:tcW w:w="1545" w:type="dxa"/>
            <w:shd w:val="pct5" w:color="auto" w:fill="FFFFFF"/>
          </w:tcPr>
          <w:p w14:paraId="13034F2C" w14:textId="77777777" w:rsidR="0014205B" w:rsidRPr="00EB4554" w:rsidRDefault="0014205B" w:rsidP="00D46594">
            <w:pPr>
              <w:spacing w:before="60" w:after="60"/>
              <w:jc w:val="both"/>
              <w:rPr>
                <w:rFonts w:ascii="Times New Roman" w:hAnsi="Times New Roman"/>
                <w:b/>
                <w:sz w:val="22"/>
                <w:szCs w:val="22"/>
              </w:rPr>
            </w:pPr>
            <w:r>
              <w:rPr>
                <w:rFonts w:ascii="Times New Roman" w:hAnsi="Times New Roman"/>
                <w:b/>
                <w:sz w:val="22"/>
                <w:szCs w:val="22"/>
              </w:rPr>
              <w:t>Bank name and branch code</w:t>
            </w:r>
          </w:p>
        </w:tc>
        <w:tc>
          <w:tcPr>
            <w:tcW w:w="1667" w:type="dxa"/>
            <w:shd w:val="pct5" w:color="auto" w:fill="FFFFFF"/>
          </w:tcPr>
          <w:p w14:paraId="01011086" w14:textId="77777777" w:rsidR="0014205B" w:rsidRPr="00EB4554" w:rsidRDefault="0014205B" w:rsidP="00D46594">
            <w:pPr>
              <w:spacing w:before="60" w:after="60"/>
              <w:rPr>
                <w:rFonts w:ascii="Times New Roman" w:hAnsi="Times New Roman"/>
                <w:b/>
                <w:sz w:val="22"/>
                <w:szCs w:val="22"/>
              </w:rPr>
            </w:pPr>
            <w:r>
              <w:rPr>
                <w:rFonts w:ascii="Times New Roman" w:hAnsi="Times New Roman"/>
                <w:b/>
                <w:sz w:val="22"/>
                <w:szCs w:val="22"/>
              </w:rPr>
              <w:t>Address of bank, P.O box, city, country</w:t>
            </w:r>
          </w:p>
        </w:tc>
      </w:tr>
      <w:tr w:rsidR="0014205B" w:rsidRPr="00EB4554" w14:paraId="3FEF4A59" w14:textId="77777777" w:rsidTr="0014205B">
        <w:trPr>
          <w:cantSplit/>
          <w:trHeight w:val="622"/>
        </w:trPr>
        <w:tc>
          <w:tcPr>
            <w:tcW w:w="1268" w:type="dxa"/>
          </w:tcPr>
          <w:p w14:paraId="55F45460" w14:textId="77777777" w:rsidR="0014205B" w:rsidRPr="00FF700A" w:rsidRDefault="0014205B" w:rsidP="00D46594">
            <w:pPr>
              <w:rPr>
                <w:rFonts w:ascii="Times New Roman" w:hAnsi="Times New Roman"/>
                <w:sz w:val="22"/>
                <w:szCs w:val="22"/>
              </w:rPr>
            </w:pPr>
            <w:r w:rsidRPr="00EB4554">
              <w:rPr>
                <w:rFonts w:ascii="Times New Roman" w:hAnsi="Times New Roman"/>
                <w:b/>
                <w:sz w:val="22"/>
                <w:szCs w:val="22"/>
              </w:rPr>
              <w:t>Leader</w:t>
            </w:r>
            <w:r>
              <w:rPr>
                <w:rStyle w:val="EndnoteReference"/>
                <w:rFonts w:ascii="Times New Roman" w:hAnsi="Times New Roman"/>
                <w:b/>
                <w:sz w:val="22"/>
                <w:szCs w:val="22"/>
              </w:rPr>
              <w:endnoteReference w:id="2"/>
            </w:r>
          </w:p>
        </w:tc>
        <w:tc>
          <w:tcPr>
            <w:tcW w:w="2011" w:type="dxa"/>
          </w:tcPr>
          <w:p w14:paraId="1955C0CB" w14:textId="77777777" w:rsidR="0014205B" w:rsidRPr="00EB4554" w:rsidRDefault="0014205B" w:rsidP="00D46594">
            <w:pPr>
              <w:spacing w:before="120" w:after="120"/>
              <w:rPr>
                <w:rFonts w:ascii="Times New Roman" w:hAnsi="Times New Roman"/>
                <w:b/>
                <w:sz w:val="22"/>
                <w:szCs w:val="22"/>
              </w:rPr>
            </w:pPr>
          </w:p>
        </w:tc>
        <w:tc>
          <w:tcPr>
            <w:tcW w:w="1399" w:type="dxa"/>
          </w:tcPr>
          <w:p w14:paraId="09D1DE07" w14:textId="77777777" w:rsidR="0014205B" w:rsidRPr="00EB4554" w:rsidRDefault="0014205B" w:rsidP="00D46594">
            <w:pPr>
              <w:spacing w:before="120" w:after="120"/>
              <w:rPr>
                <w:rFonts w:ascii="Times New Roman" w:hAnsi="Times New Roman"/>
                <w:b/>
                <w:sz w:val="22"/>
                <w:szCs w:val="22"/>
              </w:rPr>
            </w:pPr>
          </w:p>
        </w:tc>
        <w:tc>
          <w:tcPr>
            <w:tcW w:w="992" w:type="dxa"/>
          </w:tcPr>
          <w:p w14:paraId="533F6172" w14:textId="77777777" w:rsidR="0014205B" w:rsidRPr="00EB4554" w:rsidRDefault="0014205B" w:rsidP="00D46594">
            <w:pPr>
              <w:spacing w:before="120" w:after="120"/>
              <w:rPr>
                <w:rFonts w:ascii="Times New Roman" w:hAnsi="Times New Roman"/>
                <w:b/>
                <w:sz w:val="22"/>
                <w:szCs w:val="22"/>
              </w:rPr>
            </w:pPr>
          </w:p>
        </w:tc>
        <w:tc>
          <w:tcPr>
            <w:tcW w:w="865" w:type="dxa"/>
          </w:tcPr>
          <w:p w14:paraId="418A4761" w14:textId="77777777" w:rsidR="0014205B" w:rsidRPr="00EB4554" w:rsidRDefault="0014205B" w:rsidP="00D46594">
            <w:pPr>
              <w:spacing w:before="120" w:after="120"/>
              <w:rPr>
                <w:rFonts w:ascii="Times New Roman" w:hAnsi="Times New Roman"/>
                <w:b/>
                <w:sz w:val="22"/>
                <w:szCs w:val="22"/>
              </w:rPr>
            </w:pPr>
          </w:p>
        </w:tc>
        <w:tc>
          <w:tcPr>
            <w:tcW w:w="1545" w:type="dxa"/>
          </w:tcPr>
          <w:p w14:paraId="70E11C77" w14:textId="77777777" w:rsidR="0014205B" w:rsidRPr="00EB4554" w:rsidRDefault="0014205B" w:rsidP="00D46594">
            <w:pPr>
              <w:spacing w:before="120" w:after="120"/>
              <w:rPr>
                <w:rFonts w:ascii="Times New Roman" w:hAnsi="Times New Roman"/>
                <w:b/>
                <w:sz w:val="22"/>
                <w:szCs w:val="22"/>
              </w:rPr>
            </w:pPr>
          </w:p>
        </w:tc>
        <w:tc>
          <w:tcPr>
            <w:tcW w:w="1667" w:type="dxa"/>
          </w:tcPr>
          <w:p w14:paraId="070E0555" w14:textId="77777777" w:rsidR="0014205B" w:rsidRPr="00EB4554" w:rsidRDefault="0014205B" w:rsidP="00D46594">
            <w:pPr>
              <w:spacing w:before="120" w:after="120"/>
              <w:rPr>
                <w:rFonts w:ascii="Times New Roman" w:hAnsi="Times New Roman"/>
                <w:b/>
                <w:sz w:val="22"/>
                <w:szCs w:val="22"/>
              </w:rPr>
            </w:pPr>
          </w:p>
        </w:tc>
      </w:tr>
    </w:tbl>
    <w:p w14:paraId="46193631" w14:textId="77777777" w:rsidR="0014205B" w:rsidRPr="0017401E" w:rsidRDefault="0014205B" w:rsidP="00E95467">
      <w:pPr>
        <w:tabs>
          <w:tab w:val="left" w:pos="360"/>
        </w:tabs>
        <w:spacing w:before="240"/>
        <w:ind w:left="426" w:hanging="426"/>
        <w:jc w:val="both"/>
        <w:outlineLvl w:val="0"/>
        <w:rPr>
          <w:rFonts w:ascii="Times New Roman" w:hAnsi="Times New Roman"/>
          <w:b/>
          <w:sz w:val="24"/>
          <w:szCs w:val="24"/>
        </w:rPr>
      </w:pPr>
    </w:p>
    <w:p w14:paraId="40B7FEB6"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0D909AED" w14:textId="77777777" w:rsidTr="003D6061">
        <w:tc>
          <w:tcPr>
            <w:tcW w:w="1701" w:type="dxa"/>
            <w:shd w:val="pct5" w:color="auto" w:fill="FFFFFF"/>
          </w:tcPr>
          <w:p w14:paraId="76CAFD7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0FB78278"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563D366A" w14:textId="77777777" w:rsidTr="003D6061">
        <w:tc>
          <w:tcPr>
            <w:tcW w:w="1701" w:type="dxa"/>
            <w:shd w:val="pct5" w:color="auto" w:fill="FFFFFF"/>
          </w:tcPr>
          <w:p w14:paraId="792F77CE"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1FC39945" w14:textId="77777777" w:rsidR="008B192F" w:rsidRPr="0017401E" w:rsidRDefault="008B192F" w:rsidP="00F305AA">
            <w:pPr>
              <w:spacing w:before="60" w:after="60"/>
              <w:rPr>
                <w:rFonts w:ascii="Times New Roman" w:hAnsi="Times New Roman"/>
                <w:sz w:val="22"/>
                <w:szCs w:val="22"/>
              </w:rPr>
            </w:pPr>
          </w:p>
        </w:tc>
      </w:tr>
      <w:tr w:rsidR="008B192F" w:rsidRPr="0017401E" w14:paraId="47D2A083" w14:textId="77777777" w:rsidTr="003D6061">
        <w:tc>
          <w:tcPr>
            <w:tcW w:w="1701" w:type="dxa"/>
            <w:shd w:val="pct5" w:color="auto" w:fill="FFFFFF"/>
          </w:tcPr>
          <w:p w14:paraId="071CC08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0562CB0E" w14:textId="77777777" w:rsidR="008B192F" w:rsidRPr="0017401E" w:rsidRDefault="008B192F" w:rsidP="00F305AA">
            <w:pPr>
              <w:spacing w:before="60" w:after="60"/>
              <w:rPr>
                <w:rFonts w:ascii="Times New Roman" w:hAnsi="Times New Roman"/>
                <w:sz w:val="22"/>
                <w:szCs w:val="22"/>
              </w:rPr>
            </w:pPr>
          </w:p>
        </w:tc>
      </w:tr>
      <w:tr w:rsidR="008B192F" w:rsidRPr="0017401E" w14:paraId="322B2265" w14:textId="77777777" w:rsidTr="003D6061">
        <w:tc>
          <w:tcPr>
            <w:tcW w:w="1701" w:type="dxa"/>
            <w:shd w:val="pct5" w:color="auto" w:fill="FFFFFF"/>
          </w:tcPr>
          <w:p w14:paraId="72ED4A4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34CE0A41" w14:textId="77777777" w:rsidR="008B192F" w:rsidRPr="0017401E" w:rsidRDefault="008B192F" w:rsidP="00F305AA">
            <w:pPr>
              <w:spacing w:before="60" w:after="60"/>
              <w:rPr>
                <w:rFonts w:ascii="Times New Roman" w:hAnsi="Times New Roman"/>
                <w:sz w:val="22"/>
                <w:szCs w:val="22"/>
              </w:rPr>
            </w:pPr>
          </w:p>
        </w:tc>
      </w:tr>
      <w:tr w:rsidR="008B192F" w:rsidRPr="0017401E" w14:paraId="4B54A013" w14:textId="77777777" w:rsidTr="003D6061">
        <w:tc>
          <w:tcPr>
            <w:tcW w:w="1701" w:type="dxa"/>
            <w:shd w:val="pct5" w:color="auto" w:fill="FFFFFF"/>
          </w:tcPr>
          <w:p w14:paraId="6255907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6D98A12B" w14:textId="77777777" w:rsidR="008B192F" w:rsidRPr="0017401E" w:rsidRDefault="008B192F" w:rsidP="00F305AA">
            <w:pPr>
              <w:spacing w:before="60" w:after="60"/>
              <w:rPr>
                <w:rFonts w:ascii="Times New Roman" w:hAnsi="Times New Roman"/>
                <w:sz w:val="22"/>
                <w:szCs w:val="22"/>
              </w:rPr>
            </w:pPr>
          </w:p>
        </w:tc>
      </w:tr>
    </w:tbl>
    <w:p w14:paraId="288BB95E"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58710D54"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02D3FF6A" w14:textId="77777777" w:rsidTr="0017401E">
        <w:trPr>
          <w:jc w:val="center"/>
        </w:trPr>
        <w:tc>
          <w:tcPr>
            <w:tcW w:w="2314" w:type="dxa"/>
            <w:tcBorders>
              <w:bottom w:val="single" w:sz="6" w:space="0" w:color="auto"/>
            </w:tcBorders>
            <w:shd w:val="pct5" w:color="auto" w:fill="FFFFFF"/>
            <w:vAlign w:val="center"/>
          </w:tcPr>
          <w:p w14:paraId="60FC02E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1D394873"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66DD6593"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1636DCB0"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40A57C1F"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2207A3A7"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7FD62A8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4B47F21D"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503DFCD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61F5D0F0"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22D6663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5997CC1D" w14:textId="77777777" w:rsidR="001A01B2" w:rsidRPr="0017401E" w:rsidRDefault="001A01B2" w:rsidP="001A01B2">
            <w:pPr>
              <w:widowControl w:val="0"/>
              <w:spacing w:before="60" w:after="60"/>
              <w:jc w:val="center"/>
              <w:rPr>
                <w:rFonts w:ascii="Times New Roman" w:hAnsi="Times New Roman"/>
                <w:b/>
                <w:sz w:val="22"/>
                <w:szCs w:val="22"/>
                <w:highlight w:val="lightGray"/>
              </w:rPr>
            </w:pPr>
          </w:p>
          <w:p w14:paraId="3C9A39E1"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[Past</w:t>
            </w:r>
            <w:r w:rsidRPr="0017401E" w:rsidDel="00723A09">
              <w:rPr>
                <w:rFonts w:ascii="Times New Roman" w:hAnsi="Times New Roman"/>
                <w:b/>
                <w:strike/>
                <w:sz w:val="22"/>
                <w:szCs w:val="22"/>
                <w:highlight w:val="lightGray"/>
              </w:rPr>
              <w:t xml:space="preserve"> </w:t>
            </w:r>
            <w:r w:rsidRPr="0017401E">
              <w:rPr>
                <w:rFonts w:ascii="Times New Roman" w:hAnsi="Times New Roman"/>
                <w:b/>
                <w:sz w:val="22"/>
                <w:szCs w:val="22"/>
                <w:highlight w:val="lightGray"/>
              </w:rPr>
              <w:t>year</w:t>
            </w:r>
          </w:p>
          <w:p w14:paraId="14362FE5" w14:textId="77777777" w:rsidR="001A01B2" w:rsidRPr="0017401E" w:rsidRDefault="001A01B2" w:rsidP="001A01B2">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44C63F4F"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w:t>
            </w:r>
          </w:p>
          <w:p w14:paraId="49286A4E" w14:textId="77777777" w:rsidR="001A01B2" w:rsidRPr="0017401E"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sidRPr="0017401E">
              <w:rPr>
                <w:rFonts w:ascii="Times New Roman" w:hAnsi="Times New Roman"/>
                <w:b/>
                <w:sz w:val="22"/>
                <w:szCs w:val="22"/>
                <w:highlight w:val="lightGray"/>
              </w:rPr>
              <w:t>year</w:t>
            </w:r>
            <w:r w:rsidRPr="0017401E">
              <w:rPr>
                <w:rFonts w:ascii="Times New Roman" w:hAnsi="Times New Roman"/>
                <w:b/>
                <w:sz w:val="22"/>
                <w:szCs w:val="22"/>
                <w:highlight w:val="lightGray"/>
              </w:rPr>
              <w:br/>
            </w:r>
          </w:p>
          <w:p w14:paraId="755362D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14:paraId="6F8FA40B" w14:textId="77777777" w:rsidTr="0017401E">
        <w:trPr>
          <w:cantSplit/>
          <w:jc w:val="center"/>
        </w:trPr>
        <w:tc>
          <w:tcPr>
            <w:tcW w:w="2314" w:type="dxa"/>
            <w:tcBorders>
              <w:top w:val="single" w:sz="6" w:space="0" w:color="auto"/>
              <w:bottom w:val="single" w:sz="4" w:space="0" w:color="auto"/>
            </w:tcBorders>
            <w:vAlign w:val="center"/>
          </w:tcPr>
          <w:p w14:paraId="2345531D"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110FFD37"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6B699379"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3FE9F23F"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1F72F646"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08CE6F91"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61CDCEAD"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56E5A096" w14:textId="77777777" w:rsidTr="0017401E">
        <w:trPr>
          <w:cantSplit/>
          <w:jc w:val="center"/>
        </w:trPr>
        <w:tc>
          <w:tcPr>
            <w:tcW w:w="2314" w:type="dxa"/>
            <w:tcBorders>
              <w:top w:val="single" w:sz="4" w:space="0" w:color="auto"/>
              <w:bottom w:val="single" w:sz="6" w:space="0" w:color="auto"/>
            </w:tcBorders>
            <w:vAlign w:val="center"/>
          </w:tcPr>
          <w:p w14:paraId="26135A49"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6BB9E253"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23DE523C"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52E56223"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07547A01"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5043CB0F"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07459315"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7753525E" w14:textId="77777777" w:rsidTr="0017401E">
        <w:trPr>
          <w:cantSplit/>
          <w:jc w:val="center"/>
        </w:trPr>
        <w:tc>
          <w:tcPr>
            <w:tcW w:w="2314" w:type="dxa"/>
            <w:tcBorders>
              <w:top w:val="single" w:sz="6" w:space="0" w:color="auto"/>
              <w:bottom w:val="single" w:sz="6" w:space="0" w:color="auto"/>
            </w:tcBorders>
            <w:vAlign w:val="center"/>
          </w:tcPr>
          <w:p w14:paraId="07CF2D78"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14:paraId="6537F28F"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6DFB9E20"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70DF9E56"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44E871BC" w14:textId="77777777" w:rsidR="001A01B2" w:rsidRPr="0017401E"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144A5D23"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738610EB"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2DD031DB" w14:textId="77777777" w:rsidTr="0017401E">
        <w:trPr>
          <w:cantSplit/>
          <w:jc w:val="center"/>
        </w:trPr>
        <w:tc>
          <w:tcPr>
            <w:tcW w:w="2314" w:type="dxa"/>
            <w:tcBorders>
              <w:top w:val="single" w:sz="6" w:space="0" w:color="auto"/>
              <w:bottom w:val="single" w:sz="12" w:space="0" w:color="auto"/>
            </w:tcBorders>
            <w:vAlign w:val="center"/>
          </w:tcPr>
          <w:p w14:paraId="637C88DE" w14:textId="77777777" w:rsidR="001A01B2" w:rsidRPr="005F73E0" w:rsidRDefault="001A01B2" w:rsidP="00F305AA">
            <w:pPr>
              <w:widowControl w:val="0"/>
              <w:spacing w:before="60" w:after="60"/>
              <w:rPr>
                <w:rFonts w:ascii="Times New Roman" w:hAnsi="Times New Roman"/>
                <w:sz w:val="22"/>
                <w:szCs w:val="22"/>
                <w:lang w:val="fr-BE"/>
              </w:rPr>
            </w:pPr>
            <w:r w:rsidRPr="005F73E0">
              <w:rPr>
                <w:rFonts w:ascii="Times New Roman" w:hAnsi="Times New Roman"/>
                <w:sz w:val="22"/>
                <w:szCs w:val="22"/>
                <w:highlight w:val="lightGray"/>
                <w:lang w:val="fr-BE"/>
              </w:rPr>
              <w:t>[</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ratio (</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assets/</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w:t>
            </w:r>
            <w:proofErr w:type="spellStart"/>
            <w:r w:rsidRPr="005F73E0">
              <w:rPr>
                <w:rFonts w:ascii="Times New Roman" w:hAnsi="Times New Roman"/>
                <w:sz w:val="22"/>
                <w:szCs w:val="22"/>
                <w:highlight w:val="lightGray"/>
                <w:lang w:val="fr-BE"/>
              </w:rPr>
              <w:t>liabilities</w:t>
            </w:r>
            <w:proofErr w:type="spellEnd"/>
            <w:r w:rsidRPr="005F73E0">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shd w:val="clear" w:color="auto" w:fill="auto"/>
            <w:vAlign w:val="center"/>
          </w:tcPr>
          <w:p w14:paraId="773F148E"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5BF9EC20"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637805D2"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6ECA16BA" w14:textId="77777777" w:rsidR="001A01B2" w:rsidRPr="0017401E" w:rsidRDefault="001A01B2" w:rsidP="00F305AA">
            <w:pPr>
              <w:widowControl w:val="0"/>
              <w:spacing w:before="60" w:after="60"/>
              <w:rPr>
                <w:rFonts w:ascii="Times New Roman" w:hAnsi="Times New Roman"/>
                <w:sz w:val="22"/>
                <w:szCs w:val="22"/>
                <w:highlight w:val="darkGray"/>
              </w:rPr>
            </w:pPr>
            <w:r w:rsidRPr="0017401E">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7039AD55"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4AD9DDBB"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r>
    </w:tbl>
    <w:p w14:paraId="463F29E8"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43600C">
          <w:footerReference w:type="default" r:id="rId12"/>
          <w:footerReference w:type="first" r:id="rId13"/>
          <w:endnotePr>
            <w:numFmt w:val="decimal"/>
          </w:endnotePr>
          <w:type w:val="continuous"/>
          <w:pgSz w:w="11906" w:h="16838" w:code="9"/>
          <w:pgMar w:top="1134" w:right="1134" w:bottom="1134" w:left="1134" w:header="567" w:footer="217" w:gutter="0"/>
          <w:cols w:space="720"/>
          <w:titlePg/>
        </w:sectPr>
      </w:pPr>
    </w:p>
    <w:p w14:paraId="004C6C05" w14:textId="77777777"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lastRenderedPageBreak/>
        <w:t>4</w:t>
      </w:r>
      <w:r w:rsidRPr="0017401E">
        <w:rPr>
          <w:rFonts w:ascii="Times New Roman" w:hAnsi="Times New Roman"/>
          <w:b/>
          <w:sz w:val="24"/>
          <w:szCs w:val="24"/>
        </w:rPr>
        <w:tab/>
        <w:t xml:space="preserve">STAFF </w:t>
      </w:r>
    </w:p>
    <w:p w14:paraId="753501A1" w14:textId="77777777"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14481"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65"/>
        <w:gridCol w:w="1417"/>
        <w:gridCol w:w="1701"/>
        <w:gridCol w:w="1560"/>
        <w:gridCol w:w="1559"/>
        <w:gridCol w:w="1701"/>
        <w:gridCol w:w="1559"/>
        <w:gridCol w:w="1701"/>
        <w:gridCol w:w="1418"/>
      </w:tblGrid>
      <w:tr w:rsidR="001204AA" w:rsidRPr="0017401E" w14:paraId="1522A851" w14:textId="77777777" w:rsidTr="00E37A26">
        <w:trPr>
          <w:cantSplit/>
          <w:trHeight w:val="288"/>
        </w:trPr>
        <w:tc>
          <w:tcPr>
            <w:tcW w:w="1865" w:type="dxa"/>
            <w:shd w:val="pct5" w:color="auto" w:fill="FFFFFF"/>
            <w:vAlign w:val="center"/>
          </w:tcPr>
          <w:p w14:paraId="5B685C5F"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3118" w:type="dxa"/>
            <w:gridSpan w:val="2"/>
            <w:shd w:val="pct5" w:color="auto" w:fill="FFFFFF"/>
            <w:vAlign w:val="center"/>
          </w:tcPr>
          <w:p w14:paraId="58370EEF" w14:textId="1373F3B9"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Year before </w:t>
            </w:r>
            <w:r w:rsidR="000426A7">
              <w:rPr>
                <w:rFonts w:ascii="Times New Roman" w:hAnsi="Times New Roman"/>
                <w:b/>
                <w:sz w:val="22"/>
                <w:szCs w:val="22"/>
              </w:rPr>
              <w:t>last</w:t>
            </w:r>
            <w:r w:rsidRPr="0017401E">
              <w:rPr>
                <w:rFonts w:ascii="Times New Roman" w:hAnsi="Times New Roman"/>
                <w:b/>
                <w:sz w:val="22"/>
                <w:szCs w:val="22"/>
              </w:rPr>
              <w:t xml:space="preserve"> year</w:t>
            </w:r>
          </w:p>
        </w:tc>
        <w:tc>
          <w:tcPr>
            <w:tcW w:w="3119" w:type="dxa"/>
            <w:gridSpan w:val="2"/>
            <w:shd w:val="pct5" w:color="auto" w:fill="FFFFFF"/>
            <w:vAlign w:val="center"/>
          </w:tcPr>
          <w:p w14:paraId="57D9BB84" w14:textId="0754B6C0" w:rsidR="001204AA" w:rsidRPr="0017401E" w:rsidRDefault="000426A7" w:rsidP="00BE2577">
            <w:pPr>
              <w:keepNext/>
              <w:widowControl w:val="0"/>
              <w:spacing w:before="60" w:after="60"/>
              <w:jc w:val="center"/>
              <w:rPr>
                <w:rFonts w:ascii="Times New Roman" w:hAnsi="Times New Roman"/>
                <w:b/>
                <w:sz w:val="22"/>
                <w:szCs w:val="22"/>
              </w:rPr>
            </w:pPr>
            <w:r>
              <w:rPr>
                <w:rFonts w:ascii="Times New Roman" w:hAnsi="Times New Roman"/>
                <w:b/>
                <w:sz w:val="22"/>
                <w:szCs w:val="22"/>
              </w:rPr>
              <w:t>Last</w:t>
            </w:r>
            <w:r w:rsidR="001204AA" w:rsidRPr="0017401E">
              <w:rPr>
                <w:rFonts w:ascii="Times New Roman" w:hAnsi="Times New Roman"/>
                <w:b/>
                <w:sz w:val="22"/>
                <w:szCs w:val="22"/>
              </w:rPr>
              <w:t xml:space="preserve"> year</w:t>
            </w:r>
          </w:p>
        </w:tc>
        <w:tc>
          <w:tcPr>
            <w:tcW w:w="3260" w:type="dxa"/>
            <w:gridSpan w:val="2"/>
            <w:shd w:val="pct5" w:color="auto" w:fill="FFFFFF"/>
            <w:vAlign w:val="center"/>
          </w:tcPr>
          <w:p w14:paraId="676BBAF1"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3119" w:type="dxa"/>
            <w:gridSpan w:val="2"/>
            <w:shd w:val="pct5" w:color="auto" w:fill="FFFFFF"/>
          </w:tcPr>
          <w:p w14:paraId="5E19D5F5" w14:textId="77777777"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14:paraId="017BBE7F" w14:textId="77777777" w:rsidTr="00E37A26">
        <w:trPr>
          <w:cantSplit/>
          <w:trHeight w:val="288"/>
        </w:trPr>
        <w:tc>
          <w:tcPr>
            <w:tcW w:w="1865" w:type="dxa"/>
            <w:shd w:val="pct5" w:color="auto" w:fill="FFFFFF"/>
            <w:vAlign w:val="center"/>
          </w:tcPr>
          <w:p w14:paraId="3B7B4B86" w14:textId="77777777" w:rsidR="001204AA" w:rsidRPr="0017401E" w:rsidRDefault="001204AA" w:rsidP="00BE2577">
            <w:pPr>
              <w:keepNext/>
              <w:widowControl w:val="0"/>
              <w:spacing w:before="60" w:after="60"/>
              <w:jc w:val="center"/>
              <w:rPr>
                <w:rFonts w:ascii="Times New Roman" w:hAnsi="Times New Roman"/>
                <w:b/>
                <w:sz w:val="22"/>
                <w:szCs w:val="22"/>
              </w:rPr>
            </w:pPr>
          </w:p>
        </w:tc>
        <w:tc>
          <w:tcPr>
            <w:tcW w:w="1417" w:type="dxa"/>
            <w:shd w:val="pct5" w:color="auto" w:fill="FFFFFF"/>
            <w:vAlign w:val="center"/>
          </w:tcPr>
          <w:p w14:paraId="1E95C0F0"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701" w:type="dxa"/>
            <w:shd w:val="pct5" w:color="auto" w:fill="FFFFFF"/>
            <w:vAlign w:val="center"/>
          </w:tcPr>
          <w:p w14:paraId="17EE280C"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1560" w:type="dxa"/>
            <w:shd w:val="pct5" w:color="auto" w:fill="FFFFFF"/>
            <w:vAlign w:val="center"/>
          </w:tcPr>
          <w:p w14:paraId="570404B6"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559" w:type="dxa"/>
            <w:shd w:val="pct5" w:color="auto" w:fill="FFFFFF"/>
            <w:vAlign w:val="center"/>
          </w:tcPr>
          <w:p w14:paraId="2AF090EE" w14:textId="7B237554"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4A4CC1">
              <w:rPr>
                <w:rFonts w:ascii="Times New Roman" w:hAnsi="Times New Roman"/>
                <w:sz w:val="22"/>
                <w:szCs w:val="22"/>
                <w:vertAlign w:val="superscript"/>
              </w:rPr>
              <w:t>0</w:t>
            </w:r>
          </w:p>
        </w:tc>
        <w:tc>
          <w:tcPr>
            <w:tcW w:w="1701" w:type="dxa"/>
            <w:shd w:val="pct5" w:color="auto" w:fill="FFFFFF"/>
            <w:vAlign w:val="center"/>
          </w:tcPr>
          <w:p w14:paraId="584D948C"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559" w:type="dxa"/>
            <w:shd w:val="pct5" w:color="auto" w:fill="FFFFFF"/>
            <w:vAlign w:val="center"/>
          </w:tcPr>
          <w:p w14:paraId="78EBF74E" w14:textId="63A2A59C"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4A4CC1">
              <w:rPr>
                <w:rFonts w:ascii="Times New Roman" w:hAnsi="Times New Roman"/>
                <w:sz w:val="22"/>
                <w:szCs w:val="22"/>
                <w:vertAlign w:val="superscript"/>
              </w:rPr>
              <w:t>0</w:t>
            </w:r>
          </w:p>
        </w:tc>
        <w:tc>
          <w:tcPr>
            <w:tcW w:w="1701" w:type="dxa"/>
            <w:tcBorders>
              <w:bottom w:val="single" w:sz="6" w:space="0" w:color="auto"/>
            </w:tcBorders>
            <w:shd w:val="pct5" w:color="auto" w:fill="FFFFFF"/>
            <w:vAlign w:val="center"/>
          </w:tcPr>
          <w:p w14:paraId="4A0383B9"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418" w:type="dxa"/>
            <w:tcBorders>
              <w:bottom w:val="single" w:sz="6" w:space="0" w:color="auto"/>
            </w:tcBorders>
            <w:shd w:val="pct5" w:color="auto" w:fill="FFFFFF"/>
            <w:vAlign w:val="center"/>
          </w:tcPr>
          <w:p w14:paraId="73ED90BC" w14:textId="45BCC079"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4A4CC1">
              <w:rPr>
                <w:rFonts w:ascii="Times New Roman" w:hAnsi="Times New Roman"/>
                <w:sz w:val="22"/>
                <w:szCs w:val="22"/>
                <w:vertAlign w:val="superscript"/>
              </w:rPr>
              <w:t>0</w:t>
            </w:r>
          </w:p>
        </w:tc>
      </w:tr>
      <w:tr w:rsidR="001204AA" w:rsidRPr="0017401E" w14:paraId="72275084" w14:textId="77777777" w:rsidTr="00E37A26">
        <w:trPr>
          <w:cantSplit/>
        </w:trPr>
        <w:tc>
          <w:tcPr>
            <w:tcW w:w="1865" w:type="dxa"/>
            <w:tcBorders>
              <w:bottom w:val="nil"/>
            </w:tcBorders>
            <w:vAlign w:val="center"/>
          </w:tcPr>
          <w:p w14:paraId="20BAAF57"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1417" w:type="dxa"/>
            <w:tcBorders>
              <w:bottom w:val="nil"/>
            </w:tcBorders>
            <w:vAlign w:val="center"/>
          </w:tcPr>
          <w:p w14:paraId="3A0FF5F2"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tcBorders>
              <w:bottom w:val="nil"/>
            </w:tcBorders>
            <w:vAlign w:val="center"/>
          </w:tcPr>
          <w:p w14:paraId="5630AD66" w14:textId="77777777" w:rsidR="001204AA" w:rsidRPr="0017401E" w:rsidRDefault="001204AA" w:rsidP="00BE2577">
            <w:pPr>
              <w:keepNext/>
              <w:widowControl w:val="0"/>
              <w:spacing w:before="60" w:after="60"/>
              <w:rPr>
                <w:rFonts w:ascii="Times New Roman" w:hAnsi="Times New Roman"/>
                <w:sz w:val="22"/>
                <w:szCs w:val="22"/>
              </w:rPr>
            </w:pPr>
          </w:p>
        </w:tc>
        <w:tc>
          <w:tcPr>
            <w:tcW w:w="1560" w:type="dxa"/>
            <w:tcBorders>
              <w:bottom w:val="nil"/>
            </w:tcBorders>
            <w:vAlign w:val="center"/>
          </w:tcPr>
          <w:p w14:paraId="61829076" w14:textId="77777777" w:rsidR="001204AA" w:rsidRPr="0017401E" w:rsidRDefault="001204AA" w:rsidP="00BE2577">
            <w:pPr>
              <w:keepNext/>
              <w:widowControl w:val="0"/>
              <w:spacing w:before="60" w:after="60"/>
              <w:rPr>
                <w:rFonts w:ascii="Times New Roman" w:hAnsi="Times New Roman"/>
                <w:sz w:val="22"/>
                <w:szCs w:val="22"/>
              </w:rPr>
            </w:pPr>
          </w:p>
        </w:tc>
        <w:tc>
          <w:tcPr>
            <w:tcW w:w="1559" w:type="dxa"/>
            <w:tcBorders>
              <w:bottom w:val="nil"/>
            </w:tcBorders>
            <w:vAlign w:val="center"/>
          </w:tcPr>
          <w:p w14:paraId="2BA226A1"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tcBorders>
              <w:bottom w:val="nil"/>
            </w:tcBorders>
            <w:vAlign w:val="center"/>
          </w:tcPr>
          <w:p w14:paraId="17AD93B2"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559" w:type="dxa"/>
            <w:tcBorders>
              <w:bottom w:val="nil"/>
            </w:tcBorders>
            <w:vAlign w:val="center"/>
          </w:tcPr>
          <w:p w14:paraId="0DE4B5B7"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701" w:type="dxa"/>
            <w:tcBorders>
              <w:top w:val="single" w:sz="6" w:space="0" w:color="auto"/>
              <w:bottom w:val="single" w:sz="6" w:space="0" w:color="auto"/>
            </w:tcBorders>
            <w:shd w:val="clear" w:color="auto" w:fill="FFFFFF"/>
          </w:tcPr>
          <w:p w14:paraId="66204FF1"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418" w:type="dxa"/>
            <w:tcBorders>
              <w:top w:val="single" w:sz="6" w:space="0" w:color="auto"/>
              <w:bottom w:val="single" w:sz="6" w:space="0" w:color="auto"/>
            </w:tcBorders>
            <w:shd w:val="clear" w:color="auto" w:fill="FFFFFF"/>
          </w:tcPr>
          <w:p w14:paraId="2DBF0D7D"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0048F046" w14:textId="77777777" w:rsidTr="00E37A26">
        <w:trPr>
          <w:cantSplit/>
        </w:trPr>
        <w:tc>
          <w:tcPr>
            <w:tcW w:w="1865" w:type="dxa"/>
            <w:vAlign w:val="center"/>
          </w:tcPr>
          <w:p w14:paraId="171FE0A5"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1417" w:type="dxa"/>
            <w:vAlign w:val="center"/>
          </w:tcPr>
          <w:p w14:paraId="6B62F1B3"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vAlign w:val="center"/>
          </w:tcPr>
          <w:p w14:paraId="02F2C34E" w14:textId="77777777" w:rsidR="001204AA" w:rsidRPr="0017401E" w:rsidRDefault="001204AA" w:rsidP="00BE2577">
            <w:pPr>
              <w:keepNext/>
              <w:widowControl w:val="0"/>
              <w:spacing w:before="60" w:after="60"/>
              <w:rPr>
                <w:rFonts w:ascii="Times New Roman" w:hAnsi="Times New Roman"/>
                <w:sz w:val="22"/>
                <w:szCs w:val="22"/>
              </w:rPr>
            </w:pPr>
          </w:p>
        </w:tc>
        <w:tc>
          <w:tcPr>
            <w:tcW w:w="1560" w:type="dxa"/>
            <w:vAlign w:val="center"/>
          </w:tcPr>
          <w:p w14:paraId="680A4E5D" w14:textId="77777777" w:rsidR="001204AA" w:rsidRPr="0017401E" w:rsidRDefault="001204AA" w:rsidP="00BE2577">
            <w:pPr>
              <w:keepNext/>
              <w:widowControl w:val="0"/>
              <w:spacing w:before="60" w:after="60"/>
              <w:rPr>
                <w:rFonts w:ascii="Times New Roman" w:hAnsi="Times New Roman"/>
                <w:sz w:val="22"/>
                <w:szCs w:val="22"/>
              </w:rPr>
            </w:pPr>
          </w:p>
        </w:tc>
        <w:tc>
          <w:tcPr>
            <w:tcW w:w="1559" w:type="dxa"/>
            <w:vAlign w:val="center"/>
          </w:tcPr>
          <w:p w14:paraId="19219836"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vAlign w:val="center"/>
          </w:tcPr>
          <w:p w14:paraId="296FEF7D"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559" w:type="dxa"/>
            <w:vAlign w:val="center"/>
          </w:tcPr>
          <w:p w14:paraId="7194DBD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701" w:type="dxa"/>
            <w:tcBorders>
              <w:top w:val="single" w:sz="6" w:space="0" w:color="auto"/>
              <w:bottom w:val="single" w:sz="6" w:space="0" w:color="auto"/>
            </w:tcBorders>
            <w:shd w:val="clear" w:color="auto" w:fill="FFFFFF"/>
          </w:tcPr>
          <w:p w14:paraId="769D0D3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418" w:type="dxa"/>
            <w:tcBorders>
              <w:top w:val="single" w:sz="6" w:space="0" w:color="auto"/>
              <w:bottom w:val="single" w:sz="6" w:space="0" w:color="auto"/>
            </w:tcBorders>
            <w:shd w:val="clear" w:color="auto" w:fill="FFFFFF"/>
          </w:tcPr>
          <w:p w14:paraId="54CD245A"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46FE0C09" w14:textId="77777777" w:rsidTr="00E37A26">
        <w:trPr>
          <w:cantSplit/>
        </w:trPr>
        <w:tc>
          <w:tcPr>
            <w:tcW w:w="1865" w:type="dxa"/>
            <w:vAlign w:val="center"/>
          </w:tcPr>
          <w:p w14:paraId="51E8FDB7"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1417" w:type="dxa"/>
            <w:vAlign w:val="center"/>
          </w:tcPr>
          <w:p w14:paraId="1231BE67"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vAlign w:val="center"/>
          </w:tcPr>
          <w:p w14:paraId="36FEB5B0" w14:textId="77777777" w:rsidR="001204AA" w:rsidRPr="0017401E" w:rsidRDefault="001204AA" w:rsidP="00BE2577">
            <w:pPr>
              <w:keepNext/>
              <w:widowControl w:val="0"/>
              <w:spacing w:before="60" w:after="60"/>
              <w:rPr>
                <w:rFonts w:ascii="Times New Roman" w:hAnsi="Times New Roman"/>
                <w:sz w:val="22"/>
                <w:szCs w:val="22"/>
              </w:rPr>
            </w:pPr>
          </w:p>
        </w:tc>
        <w:tc>
          <w:tcPr>
            <w:tcW w:w="1560" w:type="dxa"/>
            <w:vAlign w:val="center"/>
          </w:tcPr>
          <w:p w14:paraId="30D7AA69" w14:textId="77777777" w:rsidR="001204AA" w:rsidRPr="0017401E" w:rsidRDefault="001204AA" w:rsidP="00BE2577">
            <w:pPr>
              <w:keepNext/>
              <w:widowControl w:val="0"/>
              <w:spacing w:before="60" w:after="60"/>
              <w:rPr>
                <w:rFonts w:ascii="Times New Roman" w:hAnsi="Times New Roman"/>
                <w:sz w:val="22"/>
                <w:szCs w:val="22"/>
              </w:rPr>
            </w:pPr>
          </w:p>
        </w:tc>
        <w:tc>
          <w:tcPr>
            <w:tcW w:w="1559" w:type="dxa"/>
            <w:vAlign w:val="center"/>
          </w:tcPr>
          <w:p w14:paraId="7196D064" w14:textId="77777777" w:rsidR="001204AA" w:rsidRPr="0017401E" w:rsidRDefault="001204AA" w:rsidP="00BE2577">
            <w:pPr>
              <w:keepNext/>
              <w:widowControl w:val="0"/>
              <w:spacing w:before="60" w:after="60"/>
              <w:rPr>
                <w:rFonts w:ascii="Times New Roman" w:hAnsi="Times New Roman"/>
                <w:sz w:val="22"/>
                <w:szCs w:val="22"/>
              </w:rPr>
            </w:pPr>
          </w:p>
        </w:tc>
        <w:tc>
          <w:tcPr>
            <w:tcW w:w="1701" w:type="dxa"/>
            <w:vAlign w:val="center"/>
          </w:tcPr>
          <w:p w14:paraId="34FF1C98"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559" w:type="dxa"/>
            <w:vAlign w:val="center"/>
          </w:tcPr>
          <w:p w14:paraId="6D072C0D"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701" w:type="dxa"/>
            <w:tcBorders>
              <w:top w:val="single" w:sz="6" w:space="0" w:color="auto"/>
              <w:bottom w:val="single" w:sz="6" w:space="0" w:color="auto"/>
            </w:tcBorders>
            <w:shd w:val="clear" w:color="auto" w:fill="FFFFFF"/>
          </w:tcPr>
          <w:p w14:paraId="48A21919"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418" w:type="dxa"/>
            <w:tcBorders>
              <w:top w:val="single" w:sz="6" w:space="0" w:color="auto"/>
              <w:bottom w:val="single" w:sz="6" w:space="0" w:color="auto"/>
            </w:tcBorders>
            <w:shd w:val="clear" w:color="auto" w:fill="FFFFFF"/>
          </w:tcPr>
          <w:p w14:paraId="6BD18F9B"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29E47198" w14:textId="77777777" w:rsidTr="00E37A26">
        <w:trPr>
          <w:cantSplit/>
        </w:trPr>
        <w:tc>
          <w:tcPr>
            <w:tcW w:w="1865" w:type="dxa"/>
            <w:vAlign w:val="center"/>
          </w:tcPr>
          <w:p w14:paraId="1311F2C4"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1417" w:type="dxa"/>
            <w:vAlign w:val="center"/>
          </w:tcPr>
          <w:p w14:paraId="6462C093"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701" w:type="dxa"/>
            <w:vAlign w:val="center"/>
          </w:tcPr>
          <w:p w14:paraId="5E50E1C8"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560" w:type="dxa"/>
            <w:vAlign w:val="center"/>
          </w:tcPr>
          <w:p w14:paraId="5D52869B"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559" w:type="dxa"/>
            <w:vAlign w:val="center"/>
          </w:tcPr>
          <w:p w14:paraId="4617B7B6"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701" w:type="dxa"/>
            <w:vAlign w:val="center"/>
          </w:tcPr>
          <w:p w14:paraId="2E92153E"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559" w:type="dxa"/>
            <w:vAlign w:val="center"/>
          </w:tcPr>
          <w:p w14:paraId="571B7812"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701" w:type="dxa"/>
            <w:tcBorders>
              <w:top w:val="single" w:sz="6" w:space="0" w:color="auto"/>
              <w:bottom w:val="single" w:sz="12" w:space="0" w:color="auto"/>
            </w:tcBorders>
            <w:shd w:val="clear" w:color="auto" w:fill="FFFFFF"/>
            <w:vAlign w:val="center"/>
          </w:tcPr>
          <w:p w14:paraId="4D681651"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418" w:type="dxa"/>
            <w:tcBorders>
              <w:top w:val="single" w:sz="6" w:space="0" w:color="auto"/>
              <w:bottom w:val="single" w:sz="12" w:space="0" w:color="auto"/>
            </w:tcBorders>
            <w:shd w:val="clear" w:color="auto" w:fill="FFFFFF"/>
            <w:vAlign w:val="center"/>
          </w:tcPr>
          <w:p w14:paraId="6B9A9C84"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14:paraId="62C4E9B2"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1036EB0D" w14:textId="77777777"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Wingdings" w:eastAsia="Wingdings" w:hAnsi="Wingdings" w:cs="Wingdings"/>
          <w:sz w:val="22"/>
          <w:szCs w:val="22"/>
        </w:rPr>
        <w:t>ü</w:t>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14:paraId="3DBE0B8B" w14:textId="77777777" w:rsidTr="002E4284">
        <w:tc>
          <w:tcPr>
            <w:tcW w:w="2835" w:type="dxa"/>
            <w:vAlign w:val="center"/>
          </w:tcPr>
          <w:p w14:paraId="238601FE" w14:textId="77777777"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1EE6F125"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14:paraId="04FC17A0"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14:paraId="32890432"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14:paraId="639D8FE2" w14:textId="77777777"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14:paraId="23B0EA95" w14:textId="77777777" w:rsidTr="002E4284">
        <w:tc>
          <w:tcPr>
            <w:tcW w:w="2835" w:type="dxa"/>
            <w:vAlign w:val="center"/>
          </w:tcPr>
          <w:p w14:paraId="3610DF49"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14:paraId="0F3CABC7"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B08B5D1"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6DEB4AB"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0AD9C6F4"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51D86488" w14:textId="77777777" w:rsidTr="002E4284">
        <w:tc>
          <w:tcPr>
            <w:tcW w:w="2835" w:type="dxa"/>
            <w:vAlign w:val="center"/>
          </w:tcPr>
          <w:p w14:paraId="18779037"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14:paraId="4B1F511A"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65F9C3DC"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023141B"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1F3B1409"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1242A832" w14:textId="77777777" w:rsidTr="002E4284">
        <w:tc>
          <w:tcPr>
            <w:tcW w:w="2835" w:type="dxa"/>
            <w:vAlign w:val="center"/>
          </w:tcPr>
          <w:p w14:paraId="1182EA84" w14:textId="7190DE99"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t>Etc.</w:t>
            </w:r>
            <w:r w:rsidR="004A4CC1" w:rsidRPr="0017401E">
              <w:rPr>
                <w:rFonts w:ascii="Times New Roman" w:hAnsi="Times New Roman"/>
                <w:sz w:val="22"/>
                <w:szCs w:val="22"/>
                <w:vertAlign w:val="superscript"/>
              </w:rPr>
              <w:t xml:space="preserve"> </w:t>
            </w:r>
            <w:bookmarkStart w:id="0" w:name="_Hlk195516089"/>
            <w:r w:rsidR="004A4CC1" w:rsidRPr="0017401E">
              <w:rPr>
                <w:rFonts w:ascii="Times New Roman" w:hAnsi="Times New Roman"/>
                <w:sz w:val="22"/>
                <w:szCs w:val="22"/>
                <w:vertAlign w:val="superscript"/>
              </w:rPr>
              <w:t>1</w:t>
            </w:r>
            <w:r w:rsidR="004A4CC1">
              <w:rPr>
                <w:rFonts w:ascii="Times New Roman" w:hAnsi="Times New Roman"/>
                <w:sz w:val="22"/>
                <w:szCs w:val="22"/>
                <w:vertAlign w:val="superscript"/>
              </w:rPr>
              <w:t>4</w:t>
            </w:r>
            <w:bookmarkEnd w:id="0"/>
          </w:p>
        </w:tc>
        <w:tc>
          <w:tcPr>
            <w:tcW w:w="2694" w:type="dxa"/>
            <w:vAlign w:val="center"/>
          </w:tcPr>
          <w:p w14:paraId="562C75D1"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664355AD"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A965116"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7DF4E37C" w14:textId="77777777" w:rsidR="008B192F" w:rsidRPr="0017401E" w:rsidRDefault="008B192F" w:rsidP="006353E1">
            <w:pPr>
              <w:widowControl w:val="0"/>
              <w:spacing w:before="120" w:after="120"/>
              <w:jc w:val="center"/>
              <w:rPr>
                <w:rFonts w:ascii="Times New Roman" w:hAnsi="Times New Roman"/>
                <w:sz w:val="22"/>
                <w:szCs w:val="22"/>
              </w:rPr>
            </w:pPr>
          </w:p>
        </w:tc>
      </w:tr>
    </w:tbl>
    <w:p w14:paraId="42EAC447"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t>EXPERIENCE</w:t>
      </w:r>
    </w:p>
    <w:p w14:paraId="17D5F673" w14:textId="1263CD2B" w:rsidR="008B192F" w:rsidRDefault="008B192F" w:rsidP="00E95467">
      <w:pPr>
        <w:widowControl w:val="0"/>
        <w:jc w:val="both"/>
        <w:rPr>
          <w:rFonts w:ascii="Times New Roman" w:hAnsi="Times New Roman"/>
          <w:sz w:val="22"/>
          <w:szCs w:val="22"/>
        </w:rPr>
      </w:pPr>
      <w:r w:rsidRPr="00B94AC2">
        <w:rPr>
          <w:rFonts w:ascii="Times New Roman" w:hAnsi="Times New Roman"/>
          <w:sz w:val="22"/>
          <w:szCs w:val="22"/>
        </w:rPr>
        <w:t xml:space="preserve">Please </w:t>
      </w:r>
      <w:r w:rsidR="000E3942" w:rsidRPr="00B94AC2">
        <w:rPr>
          <w:rFonts w:ascii="Times New Roman" w:hAnsi="Times New Roman"/>
          <w:sz w:val="22"/>
          <w:szCs w:val="22"/>
        </w:rPr>
        <w:t xml:space="preserve">fill in the </w:t>
      </w:r>
      <w:r w:rsidRPr="00B94AC2">
        <w:rPr>
          <w:rFonts w:ascii="Times New Roman" w:hAnsi="Times New Roman"/>
          <w:sz w:val="22"/>
          <w:szCs w:val="22"/>
        </w:rPr>
        <w:t>table below to summarise the ma</w:t>
      </w:r>
      <w:r w:rsidR="000E3942" w:rsidRPr="00B94AC2">
        <w:rPr>
          <w:rFonts w:ascii="Times New Roman" w:hAnsi="Times New Roman"/>
          <w:sz w:val="22"/>
          <w:szCs w:val="22"/>
        </w:rPr>
        <w:t>in</w:t>
      </w:r>
      <w:r w:rsidRPr="00B94AC2">
        <w:rPr>
          <w:rFonts w:ascii="Times New Roman" w:hAnsi="Times New Roman"/>
          <w:sz w:val="22"/>
          <w:szCs w:val="22"/>
        </w:rPr>
        <w:t xml:space="preserve"> projects related to this contract carried out </w:t>
      </w:r>
      <w:r w:rsidR="000E3942" w:rsidRPr="00B94AC2">
        <w:rPr>
          <w:rFonts w:ascii="Times New Roman" w:hAnsi="Times New Roman"/>
          <w:sz w:val="22"/>
          <w:szCs w:val="22"/>
        </w:rPr>
        <w:t>over</w:t>
      </w:r>
      <w:r w:rsidRPr="00B94AC2">
        <w:rPr>
          <w:rFonts w:ascii="Times New Roman" w:hAnsi="Times New Roman"/>
          <w:sz w:val="22"/>
          <w:szCs w:val="22"/>
        </w:rPr>
        <w:t xml:space="preserve"> the past 3</w:t>
      </w:r>
      <w:r w:rsidRPr="0017401E">
        <w:rPr>
          <w:rFonts w:ascii="Times New Roman" w:hAnsi="Times New Roman"/>
          <w:sz w:val="22"/>
          <w:szCs w:val="22"/>
        </w:rPr>
        <w:t xml:space="preserve"> years</w:t>
      </w:r>
      <w:r w:rsidR="00FD37CE" w:rsidRPr="0017401E">
        <w:rPr>
          <w:rFonts w:ascii="Times New Roman" w:hAnsi="Times New Roman"/>
          <w:sz w:val="22"/>
          <w:szCs w:val="22"/>
          <w:vertAlign w:val="superscript"/>
        </w:rPr>
        <w:t>1</w:t>
      </w:r>
      <w:r w:rsidR="00FD37CE">
        <w:rPr>
          <w:rFonts w:ascii="Times New Roman" w:hAnsi="Times New Roman"/>
          <w:sz w:val="22"/>
          <w:szCs w:val="22"/>
          <w:vertAlign w:val="superscript"/>
        </w:rPr>
        <w:t>5</w:t>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p w14:paraId="7E15CC69" w14:textId="40C66959" w:rsidR="00C1298E" w:rsidRPr="0017401E" w:rsidRDefault="00C1298E" w:rsidP="00E95467">
      <w:pPr>
        <w:widowControl w:val="0"/>
        <w:jc w:val="both"/>
        <w:rPr>
          <w:rFonts w:ascii="Times New Roman" w:hAnsi="Times New Roman"/>
          <w:sz w:val="22"/>
          <w:szCs w:val="22"/>
        </w:rPr>
      </w:pPr>
      <w:r w:rsidRPr="00C1298E">
        <w:rPr>
          <w:rFonts w:ascii="Times New Roman" w:hAnsi="Times New Roman"/>
          <w:sz w:val="22"/>
          <w:szCs w:val="22"/>
        </w:rPr>
        <w:lastRenderedPageBreak/>
        <w:t>Tenderers are allowed to refer either to projects completed within the reference period (although started earlier) or to projects not yet completed. Only the part completed during the reference period will be taken into consideration. This part will have to be supported by documentary evidence (approval of report or deliverable, proof of payment, statement or certificate from the entity which awarded the contract) also detailing its value. If a tenderer has implemented the project in a consortium, the part that the candidate has successfully completed must be clear from the documentary evidence, together with a description of the nature of the services provided if the selection criteria relating to the pertinence of the experience have been used.</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14:paraId="05C7C8DA" w14:textId="77777777" w:rsidTr="006353E1">
        <w:trPr>
          <w:cantSplit/>
        </w:trPr>
        <w:tc>
          <w:tcPr>
            <w:tcW w:w="2373" w:type="dxa"/>
            <w:shd w:val="pct15" w:color="auto" w:fill="FFFFFF"/>
            <w:vAlign w:val="center"/>
          </w:tcPr>
          <w:p w14:paraId="41869F16"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14:paraId="1EC469CA"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44FB30F8" w14:textId="77777777" w:rsidR="00E95467" w:rsidRPr="0017401E" w:rsidRDefault="00E95467" w:rsidP="006353E1">
            <w:pPr>
              <w:widowControl w:val="0"/>
              <w:spacing w:before="60" w:after="60"/>
              <w:rPr>
                <w:rFonts w:ascii="Times New Roman" w:hAnsi="Times New Roman"/>
                <w:sz w:val="22"/>
                <w:szCs w:val="22"/>
              </w:rPr>
            </w:pPr>
          </w:p>
        </w:tc>
      </w:tr>
      <w:tr w:rsidR="002E4284" w:rsidRPr="0017401E" w14:paraId="3B321620" w14:textId="77777777" w:rsidTr="006353E1">
        <w:trPr>
          <w:cantSplit/>
        </w:trPr>
        <w:tc>
          <w:tcPr>
            <w:tcW w:w="2373" w:type="dxa"/>
            <w:shd w:val="pct5" w:color="auto" w:fill="FFFFFF"/>
            <w:vAlign w:val="center"/>
          </w:tcPr>
          <w:p w14:paraId="61BA2941"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14:paraId="0A970983"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06774520" w14:textId="44C238DA"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00FD37CE" w:rsidRPr="0017401E">
              <w:rPr>
                <w:rFonts w:ascii="Times New Roman" w:hAnsi="Times New Roman"/>
                <w:sz w:val="22"/>
                <w:szCs w:val="22"/>
                <w:vertAlign w:val="superscript"/>
              </w:rPr>
              <w:t>1</w:t>
            </w:r>
            <w:r w:rsidR="00FD37CE">
              <w:rPr>
                <w:rFonts w:ascii="Times New Roman" w:hAnsi="Times New Roman"/>
                <w:sz w:val="22"/>
                <w:szCs w:val="22"/>
                <w:vertAlign w:val="superscript"/>
              </w:rPr>
              <w:t>6</w:t>
            </w:r>
          </w:p>
        </w:tc>
        <w:tc>
          <w:tcPr>
            <w:tcW w:w="1276" w:type="dxa"/>
            <w:shd w:val="pct5" w:color="auto" w:fill="FFFFFF"/>
            <w:vAlign w:val="center"/>
          </w:tcPr>
          <w:p w14:paraId="6810B76B" w14:textId="66AC771A"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w:t>
            </w:r>
            <w:r w:rsidR="00FD37CE">
              <w:rPr>
                <w:rFonts w:ascii="Times New Roman" w:hAnsi="Times New Roman"/>
                <w:b/>
                <w:sz w:val="22"/>
                <w:szCs w:val="22"/>
                <w:vertAlign w:val="superscript"/>
              </w:rPr>
              <w:t>7</w:t>
            </w:r>
          </w:p>
        </w:tc>
        <w:tc>
          <w:tcPr>
            <w:tcW w:w="1134" w:type="dxa"/>
            <w:shd w:val="pct5" w:color="auto" w:fill="FFFFFF"/>
            <w:vAlign w:val="center"/>
          </w:tcPr>
          <w:p w14:paraId="38C817E7"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14:paraId="04C40C5F"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14:paraId="2CDA117F"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2D80A626" w14:textId="77777777" w:rsidR="00FD37C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p>
          <w:p w14:paraId="399248DD" w14:textId="650C8CC1" w:rsidR="00E95467" w:rsidRPr="0017401E" w:rsidRDefault="00FD37CE" w:rsidP="00E95467">
            <w:pPr>
              <w:widowControl w:val="0"/>
              <w:spacing w:after="0"/>
              <w:jc w:val="center"/>
              <w:rPr>
                <w:rFonts w:ascii="Times New Roman" w:hAnsi="Times New Roman"/>
                <w:b/>
                <w:sz w:val="22"/>
                <w:szCs w:val="22"/>
              </w:rPr>
            </w:pPr>
            <w:r w:rsidRPr="0017401E">
              <w:rPr>
                <w:rFonts w:ascii="Times New Roman" w:hAnsi="Times New Roman"/>
                <w:sz w:val="22"/>
                <w:szCs w:val="22"/>
                <w:vertAlign w:val="superscript"/>
              </w:rPr>
              <w:t>1</w:t>
            </w:r>
            <w:r>
              <w:rPr>
                <w:rFonts w:ascii="Times New Roman" w:hAnsi="Times New Roman"/>
                <w:sz w:val="22"/>
                <w:szCs w:val="22"/>
                <w:vertAlign w:val="superscript"/>
              </w:rPr>
              <w:t>8</w:t>
            </w:r>
          </w:p>
        </w:tc>
        <w:tc>
          <w:tcPr>
            <w:tcW w:w="2977" w:type="dxa"/>
            <w:shd w:val="pct5" w:color="auto" w:fill="FFFFFF"/>
            <w:vAlign w:val="center"/>
          </w:tcPr>
          <w:p w14:paraId="41DB3F55"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consortium members,</w:t>
            </w:r>
            <w:r w:rsidR="00DF4EE9" w:rsidRPr="0017401E">
              <w:rPr>
                <w:rFonts w:ascii="Times New Roman" w:hAnsi="Times New Roman"/>
                <w:b/>
                <w:sz w:val="22"/>
                <w:szCs w:val="22"/>
              </w:rPr>
              <w:t xml:space="preserve"> </w:t>
            </w:r>
            <w:r w:rsidRPr="0017401E">
              <w:rPr>
                <w:rFonts w:ascii="Times New Roman" w:hAnsi="Times New Roman"/>
                <w:b/>
                <w:sz w:val="22"/>
                <w:szCs w:val="22"/>
              </w:rPr>
              <w:t>if any</w:t>
            </w:r>
          </w:p>
        </w:tc>
      </w:tr>
      <w:tr w:rsidR="002E4284" w:rsidRPr="0017401E" w14:paraId="71371613" w14:textId="77777777" w:rsidTr="006353E1">
        <w:trPr>
          <w:cantSplit/>
        </w:trPr>
        <w:tc>
          <w:tcPr>
            <w:tcW w:w="2373" w:type="dxa"/>
            <w:tcBorders>
              <w:bottom w:val="nil"/>
            </w:tcBorders>
            <w:vAlign w:val="center"/>
          </w:tcPr>
          <w:p w14:paraId="172A062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33C86505"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088CFA4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3C400F6C"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6BE2BB99"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4C6E8F68"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5D2927D8"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083AC1D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240198E3"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14:paraId="145791F7" w14:textId="77777777" w:rsidTr="006353E1">
        <w:trPr>
          <w:cantSplit/>
        </w:trPr>
        <w:tc>
          <w:tcPr>
            <w:tcW w:w="8894" w:type="dxa"/>
            <w:gridSpan w:val="6"/>
            <w:shd w:val="pct5" w:color="auto" w:fill="FFFFFF"/>
            <w:vAlign w:val="center"/>
          </w:tcPr>
          <w:p w14:paraId="491DFF70" w14:textId="77777777"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04B831DD" w14:textId="1330CF91"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FD37CE" w:rsidRPr="0017401E">
              <w:rPr>
                <w:rFonts w:ascii="Times New Roman" w:hAnsi="Times New Roman"/>
                <w:sz w:val="22"/>
                <w:szCs w:val="22"/>
                <w:vertAlign w:val="superscript"/>
              </w:rPr>
              <w:t>1</w:t>
            </w:r>
            <w:r w:rsidR="00FD37CE">
              <w:rPr>
                <w:rFonts w:ascii="Times New Roman" w:hAnsi="Times New Roman"/>
                <w:sz w:val="22"/>
                <w:szCs w:val="22"/>
                <w:vertAlign w:val="superscript"/>
              </w:rPr>
              <w:t>9</w:t>
            </w:r>
          </w:p>
        </w:tc>
      </w:tr>
      <w:tr w:rsidR="00E95467" w:rsidRPr="0017401E" w14:paraId="74C3BB3F" w14:textId="77777777" w:rsidTr="006353E1">
        <w:trPr>
          <w:cantSplit/>
        </w:trPr>
        <w:tc>
          <w:tcPr>
            <w:tcW w:w="8894" w:type="dxa"/>
            <w:gridSpan w:val="6"/>
            <w:tcBorders>
              <w:top w:val="nil"/>
            </w:tcBorders>
            <w:vAlign w:val="center"/>
          </w:tcPr>
          <w:p w14:paraId="16D1569E"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3727B7EF"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1A016ABA"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639E5CB5"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65006E9B"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EA008E">
        <w:rPr>
          <w:rFonts w:ascii="Times New Roman" w:hAnsi="Times New Roman"/>
          <w:sz w:val="22"/>
          <w:szCs w:val="22"/>
        </w:rPr>
        <w:t>(Annex VIII</w:t>
      </w:r>
      <w:r w:rsidRPr="0017401E">
        <w:rPr>
          <w:rFonts w:ascii="Times New Roman" w:hAnsi="Times New Roman"/>
          <w:sz w:val="22"/>
          <w:szCs w:val="22"/>
        </w:rPr>
        <w:t>)</w:t>
      </w:r>
      <w:r w:rsidR="00EA008E">
        <w:rPr>
          <w:rFonts w:ascii="Times New Roman" w:hAnsi="Times New Roman"/>
          <w:sz w:val="22"/>
          <w:szCs w:val="22"/>
        </w:rPr>
        <w:t>.</w:t>
      </w:r>
    </w:p>
    <w:p w14:paraId="00ADBEAD"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t>STATEMENT</w:t>
      </w:r>
    </w:p>
    <w:p w14:paraId="6A6FA491"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49049EC9" w14:textId="04ABFE82"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r w:rsidR="00C1298E">
        <w:rPr>
          <w:rFonts w:ascii="Times New Roman" w:hAnsi="Times New Roman"/>
          <w:sz w:val="22"/>
          <w:szCs w:val="22"/>
        </w:rPr>
        <w:t>,</w:t>
      </w:r>
    </w:p>
    <w:p w14:paraId="063D9C90" w14:textId="77777777" w:rsidR="00C1298E" w:rsidRDefault="009E2C98" w:rsidP="009472E8">
      <w:pPr>
        <w:widowControl w:val="0"/>
        <w:numPr>
          <w:ilvl w:val="0"/>
          <w:numId w:val="9"/>
        </w:numPr>
        <w:tabs>
          <w:tab w:val="clear" w:pos="360"/>
        </w:tabs>
        <w:ind w:left="709" w:hanging="283"/>
        <w:jc w:val="both"/>
        <w:rPr>
          <w:rFonts w:ascii="Times New Roman" w:hAnsi="Times New Roman"/>
          <w:sz w:val="22"/>
          <w:szCs w:val="22"/>
        </w:rPr>
      </w:pPr>
      <w:r w:rsidRPr="009472E8">
        <w:rPr>
          <w:rFonts w:ascii="Times New Roman" w:hAnsi="Times New Roman"/>
          <w:sz w:val="22"/>
          <w:szCs w:val="22"/>
        </w:rPr>
        <w:t xml:space="preserve">Key experts (comprising a list of the key experts and their CVs), </w:t>
      </w:r>
    </w:p>
    <w:p w14:paraId="1F51E4CE" w14:textId="082B4E84" w:rsidR="009E2C98" w:rsidRPr="009472E8" w:rsidRDefault="009E2C98" w:rsidP="009472E8">
      <w:pPr>
        <w:widowControl w:val="0"/>
        <w:numPr>
          <w:ilvl w:val="0"/>
          <w:numId w:val="9"/>
        </w:numPr>
        <w:tabs>
          <w:tab w:val="clear" w:pos="360"/>
        </w:tabs>
        <w:ind w:left="709" w:hanging="283"/>
        <w:jc w:val="both"/>
        <w:rPr>
          <w:rFonts w:ascii="Times New Roman" w:hAnsi="Times New Roman"/>
          <w:sz w:val="22"/>
          <w:szCs w:val="22"/>
        </w:rPr>
      </w:pPr>
      <w:r w:rsidRPr="009472E8">
        <w:rPr>
          <w:rFonts w:ascii="Times New Roman" w:hAnsi="Times New Roman"/>
          <w:sz w:val="22"/>
          <w:szCs w:val="22"/>
        </w:rPr>
        <w:lastRenderedPageBreak/>
        <w:t>Tenderer’s declaration</w:t>
      </w:r>
      <w:r w:rsidR="00390A9B" w:rsidRPr="009472E8">
        <w:rPr>
          <w:rFonts w:ascii="Times New Roman" w:hAnsi="Times New Roman"/>
          <w:sz w:val="22"/>
          <w:szCs w:val="22"/>
        </w:rPr>
        <w:t>s</w:t>
      </w:r>
      <w:r w:rsidRPr="00925EE4">
        <w:rPr>
          <w:rFonts w:ascii="Times New Roman" w:hAnsi="Times New Roman"/>
          <w:sz w:val="22"/>
          <w:szCs w:val="22"/>
        </w:rPr>
        <w:t xml:space="preserve"> (for </w:t>
      </w:r>
      <w:r w:rsidR="006E0933" w:rsidRPr="00925EE4">
        <w:rPr>
          <w:rFonts w:ascii="Times New Roman" w:hAnsi="Times New Roman"/>
          <w:sz w:val="22"/>
          <w:szCs w:val="22"/>
        </w:rPr>
        <w:t xml:space="preserve">a </w:t>
      </w:r>
      <w:r w:rsidRPr="00925EE4">
        <w:rPr>
          <w:rFonts w:ascii="Times New Roman" w:hAnsi="Times New Roman"/>
          <w:sz w:val="22"/>
          <w:szCs w:val="22"/>
        </w:rPr>
        <w:t xml:space="preserve">consortium, </w:t>
      </w:r>
      <w:r w:rsidR="00C1298E">
        <w:rPr>
          <w:rFonts w:ascii="Times New Roman" w:hAnsi="Times New Roman"/>
          <w:sz w:val="22"/>
          <w:szCs w:val="22"/>
        </w:rPr>
        <w:t>this must include one</w:t>
      </w:r>
      <w:r w:rsidR="00390A9B" w:rsidRPr="00925EE4">
        <w:rPr>
          <w:rFonts w:ascii="Times New Roman" w:hAnsi="Times New Roman"/>
          <w:sz w:val="22"/>
          <w:szCs w:val="22"/>
        </w:rPr>
        <w:t xml:space="preserve"> </w:t>
      </w:r>
      <w:r w:rsidRPr="00925EE4">
        <w:rPr>
          <w:rFonts w:ascii="Times New Roman" w:hAnsi="Times New Roman"/>
          <w:sz w:val="22"/>
          <w:szCs w:val="22"/>
        </w:rPr>
        <w:t xml:space="preserve">from </w:t>
      </w:r>
      <w:r w:rsidR="00FC7558" w:rsidRPr="009472E8">
        <w:rPr>
          <w:rFonts w:ascii="Times New Roman" w:hAnsi="Times New Roman"/>
          <w:sz w:val="22"/>
          <w:szCs w:val="22"/>
        </w:rPr>
        <w:t xml:space="preserve">each </w:t>
      </w:r>
      <w:r w:rsidRPr="009472E8">
        <w:rPr>
          <w:rFonts w:ascii="Times New Roman" w:hAnsi="Times New Roman"/>
          <w:sz w:val="22"/>
          <w:szCs w:val="22"/>
        </w:rPr>
        <w:t>consortium member)</w:t>
      </w:r>
    </w:p>
    <w:p w14:paraId="5B69D9CE" w14:textId="77777777" w:rsidR="00C1298E" w:rsidRDefault="009E2C98" w:rsidP="00925EE4">
      <w:pPr>
        <w:widowControl w:val="0"/>
        <w:numPr>
          <w:ilvl w:val="0"/>
          <w:numId w:val="9"/>
        </w:numPr>
        <w:tabs>
          <w:tab w:val="clear" w:pos="360"/>
        </w:tabs>
        <w:ind w:left="709" w:hanging="283"/>
        <w:jc w:val="both"/>
        <w:rPr>
          <w:rFonts w:ascii="Times New Roman" w:hAnsi="Times New Roman"/>
          <w:sz w:val="22"/>
          <w:szCs w:val="22"/>
        </w:rPr>
      </w:pPr>
      <w:r w:rsidRPr="009472E8">
        <w:rPr>
          <w:rFonts w:ascii="Times New Roman" w:hAnsi="Times New Roman"/>
          <w:sz w:val="22"/>
          <w:szCs w:val="22"/>
        </w:rPr>
        <w:t xml:space="preserve">Statements of exclusivity and availability signed by each of the key experts </w:t>
      </w:r>
    </w:p>
    <w:p w14:paraId="3976E1A1" w14:textId="1C84C60C" w:rsidR="009E2C98" w:rsidRPr="009472E8" w:rsidRDefault="009E2C98" w:rsidP="00925EE4">
      <w:pPr>
        <w:widowControl w:val="0"/>
        <w:numPr>
          <w:ilvl w:val="0"/>
          <w:numId w:val="9"/>
        </w:numPr>
        <w:tabs>
          <w:tab w:val="clear" w:pos="360"/>
        </w:tabs>
        <w:ind w:left="709" w:hanging="283"/>
        <w:jc w:val="both"/>
        <w:rPr>
          <w:rFonts w:ascii="Times New Roman" w:hAnsi="Times New Roman"/>
          <w:sz w:val="22"/>
          <w:szCs w:val="22"/>
        </w:rPr>
      </w:pPr>
      <w:r w:rsidRPr="009472E8">
        <w:rPr>
          <w:rFonts w:ascii="Times New Roman" w:hAnsi="Times New Roman"/>
          <w:sz w:val="22"/>
          <w:szCs w:val="22"/>
        </w:rPr>
        <w:t>Completed identification form (see Annex VI to the draft contract)</w:t>
      </w:r>
    </w:p>
    <w:p w14:paraId="3021D48A"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7072529C"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w:t>
      </w:r>
      <w:r w:rsidRPr="00EA008E">
        <w:rPr>
          <w:rFonts w:ascii="Times New Roman" w:hAnsi="Times New Roman"/>
          <w:sz w:val="22"/>
          <w:szCs w:val="22"/>
        </w:rPr>
        <w:t xml:space="preserve">country where we are </w:t>
      </w:r>
      <w:r w:rsidR="001204AA" w:rsidRPr="00EA008E">
        <w:rPr>
          <w:rFonts w:ascii="Times New Roman" w:hAnsi="Times New Roman"/>
          <w:sz w:val="22"/>
          <w:szCs w:val="22"/>
        </w:rPr>
        <w:t xml:space="preserve">effectively </w:t>
      </w:r>
      <w:r w:rsidRPr="00EA008E">
        <w:rPr>
          <w:rFonts w:ascii="Times New Roman" w:hAnsi="Times New Roman"/>
          <w:sz w:val="22"/>
          <w:szCs w:val="22"/>
        </w:rPr>
        <w:t xml:space="preserve">established (or each of the companies in case of a consortium), to show that we do not fall into any of the exclusion situations listed in </w:t>
      </w:r>
      <w:r w:rsidR="00EA008E" w:rsidRPr="00EA008E">
        <w:rPr>
          <w:rFonts w:ascii="Times New Roman" w:hAnsi="Times New Roman"/>
          <w:sz w:val="22"/>
          <w:szCs w:val="22"/>
        </w:rPr>
        <w:t>Annex VIII</w:t>
      </w:r>
      <w:r w:rsidRPr="00EA008E">
        <w:rPr>
          <w:rFonts w:ascii="Times New Roman" w:hAnsi="Times New Roman"/>
          <w:sz w:val="22"/>
          <w:szCs w:val="22"/>
        </w:rPr>
        <w:t>. This</w:t>
      </w:r>
      <w:r w:rsidRPr="0017401E">
        <w:rPr>
          <w:rFonts w:ascii="Times New Roman" w:hAnsi="Times New Roman"/>
          <w:sz w:val="22"/>
          <w:szCs w:val="22"/>
        </w:rPr>
        <w:t xml:space="preserve"> evidence or these documents or statements must carry a date, which is not more than one year before the date of submission of the tender. In addition, a statement is furnished stating that the situations described in these documents have not changed since then.</w:t>
      </w:r>
    </w:p>
    <w:p w14:paraId="18EF91D8"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bookmarkStart w:id="1" w:name="_Hlk195282855"/>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bookmarkEnd w:id="1"/>
    <w:p w14:paraId="0098DDFC" w14:textId="303326B7" w:rsidR="00B07BBF" w:rsidRDefault="00B07BBF" w:rsidP="00254360">
      <w:pPr>
        <w:widowControl w:val="0"/>
        <w:jc w:val="both"/>
        <w:rPr>
          <w:rFonts w:ascii="Times New Roman" w:hAnsi="Times New Roman"/>
          <w:sz w:val="22"/>
          <w:szCs w:val="22"/>
        </w:rPr>
      </w:pPr>
      <w:r w:rsidRPr="00B07BBF">
        <w:rPr>
          <w:rFonts w:ascii="Times New Roman" w:hAnsi="Times New Roman"/>
          <w:sz w:val="22"/>
          <w:szCs w:val="22"/>
        </w:rPr>
        <w:t>We confirm that:</w:t>
      </w:r>
    </w:p>
    <w:p w14:paraId="62EF5811" w14:textId="77777777" w:rsid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 xml:space="preserve">Any key or non-key expert proposed in this tender procedure will either be employed or otherwise legally contracted, directly or indirectly, by the candidate (or, for a consortium, by a member of the consortium). </w:t>
      </w:r>
    </w:p>
    <w:p w14:paraId="1F1172A5" w14:textId="4F5AA16B" w:rsid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Any subcontractor, including those only aiming at making available experts, are eligible and do not fall in any exclusion situation.</w:t>
      </w:r>
    </w:p>
    <w:p w14:paraId="4CCF25FF" w14:textId="77777777" w:rsid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All sub-contracting arrangements are mentioned in the organisation and methodology</w:t>
      </w:r>
      <w:r>
        <w:rPr>
          <w:rFonts w:ascii="Times New Roman" w:hAnsi="Times New Roman"/>
          <w:sz w:val="22"/>
          <w:szCs w:val="22"/>
        </w:rPr>
        <w:t>.</w:t>
      </w:r>
    </w:p>
    <w:p w14:paraId="4BA884F5" w14:textId="7E3C4901" w:rsid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The auditor, if applicable, whose name and contact details have been provided as part of the Organisation &amp; Methodology meets at least one of the conditions listed in section 4 of the Terms of Reference for expenditure verification (</w:t>
      </w:r>
      <w:r>
        <w:rPr>
          <w:rFonts w:ascii="Times New Roman" w:hAnsi="Times New Roman"/>
          <w:sz w:val="22"/>
          <w:szCs w:val="22"/>
        </w:rPr>
        <w:t>A</w:t>
      </w:r>
      <w:r w:rsidRPr="00B07BBF">
        <w:rPr>
          <w:rFonts w:ascii="Times New Roman" w:hAnsi="Times New Roman"/>
          <w:sz w:val="22"/>
          <w:szCs w:val="22"/>
        </w:rPr>
        <w:t xml:space="preserve">nnex </w:t>
      </w:r>
      <w:r w:rsidR="00B94AC2">
        <w:rPr>
          <w:rFonts w:ascii="Times New Roman" w:hAnsi="Times New Roman"/>
          <w:sz w:val="22"/>
          <w:szCs w:val="22"/>
        </w:rPr>
        <w:t>VII</w:t>
      </w:r>
      <w:r w:rsidRPr="00B07BBF">
        <w:rPr>
          <w:rFonts w:ascii="Times New Roman" w:hAnsi="Times New Roman"/>
          <w:sz w:val="22"/>
          <w:szCs w:val="22"/>
        </w:rPr>
        <w:t>).</w:t>
      </w:r>
    </w:p>
    <w:p w14:paraId="033E6725" w14:textId="24526E1A" w:rsidR="00B07BBF" w:rsidRPr="00B07BBF" w:rsidRDefault="00B07BBF" w:rsidP="00B07BBF">
      <w:pPr>
        <w:widowControl w:val="0"/>
        <w:numPr>
          <w:ilvl w:val="0"/>
          <w:numId w:val="9"/>
        </w:numPr>
        <w:tabs>
          <w:tab w:val="clear" w:pos="360"/>
        </w:tabs>
        <w:ind w:left="709" w:hanging="283"/>
        <w:jc w:val="both"/>
        <w:rPr>
          <w:rFonts w:ascii="Times New Roman" w:hAnsi="Times New Roman"/>
          <w:sz w:val="22"/>
          <w:szCs w:val="22"/>
        </w:rPr>
      </w:pPr>
      <w:r w:rsidRPr="00B07BBF">
        <w:rPr>
          <w:rFonts w:ascii="Times New Roman" w:hAnsi="Times New Roman"/>
          <w:sz w:val="22"/>
          <w:szCs w:val="22"/>
        </w:rPr>
        <w:t>We, including all consortium members, subcontractors and experts are not in the lists of EU restrictive measures</w:t>
      </w:r>
      <w:r w:rsidR="00EA3348">
        <w:rPr>
          <w:rStyle w:val="FootnoteReference"/>
          <w:rFonts w:ascii="Times New Roman" w:hAnsi="Times New Roman"/>
          <w:sz w:val="22"/>
          <w:szCs w:val="22"/>
        </w:rPr>
        <w:footnoteReference w:id="2"/>
      </w:r>
      <w:r w:rsidRPr="00B07BBF">
        <w:rPr>
          <w:rFonts w:ascii="Times New Roman" w:hAnsi="Times New Roman"/>
          <w:sz w:val="22"/>
          <w:szCs w:val="22"/>
        </w:rPr>
        <w:t xml:space="preserve">  (www.sanctionsmap.eu) and we understand that our tender may be rejected, if proved the contrary.</w:t>
      </w:r>
    </w:p>
    <w:p w14:paraId="7859DA27" w14:textId="77777777" w:rsidR="00B07BBF" w:rsidRPr="00B07BBF" w:rsidRDefault="00B07BBF" w:rsidP="00B07BBF">
      <w:pPr>
        <w:jc w:val="both"/>
        <w:rPr>
          <w:rFonts w:ascii="Times New Roman" w:hAnsi="Times New Roman"/>
          <w:color w:val="000000"/>
          <w:sz w:val="22"/>
          <w:szCs w:val="22"/>
        </w:rPr>
      </w:pPr>
      <w:r w:rsidRPr="00B07BBF">
        <w:rPr>
          <w:rFonts w:ascii="Times New Roman" w:hAnsi="Times New Roman"/>
          <w:color w:val="000000"/>
          <w:sz w:val="22"/>
          <w:szCs w:val="22"/>
        </w:rPr>
        <w:t>We understand that our tender may be rejected if we propose key experts who have been involved in preparing this project or employ them as advisers in the preparation of our tender. We also understand that this may mean exclusion from other tender procedures and contracts funded by the CEFTA Secretariat.</w:t>
      </w:r>
    </w:p>
    <w:p w14:paraId="7ED65188" w14:textId="77777777" w:rsidR="007D7CBB" w:rsidRDefault="007D7CBB" w:rsidP="00B07BBF">
      <w:pPr>
        <w:widowControl w:val="0"/>
        <w:jc w:val="both"/>
        <w:rPr>
          <w:rFonts w:ascii="Times New Roman" w:hAnsi="Times New Roman"/>
          <w:sz w:val="22"/>
          <w:szCs w:val="22"/>
        </w:rPr>
      </w:pPr>
      <w:r w:rsidRPr="007D7CBB">
        <w:rPr>
          <w:rFonts w:ascii="Times New Roman" w:hAnsi="Times New Roman"/>
          <w:sz w:val="22"/>
          <w:szCs w:val="22"/>
        </w:rPr>
        <w:lastRenderedPageBreak/>
        <w:t xml:space="preserve">We are fully aware that, for a consortium, the composition of the consortium cannot be changed in the course of the tender procedure, unless the contracting authority has given its prior approval in writing. </w:t>
      </w:r>
    </w:p>
    <w:p w14:paraId="103CA844" w14:textId="77777777" w:rsidR="00B07BBF" w:rsidRPr="00B07BBF" w:rsidRDefault="00B07BBF" w:rsidP="00B07BBF">
      <w:pPr>
        <w:widowControl w:val="0"/>
        <w:jc w:val="both"/>
        <w:rPr>
          <w:rFonts w:ascii="Times New Roman" w:hAnsi="Times New Roman"/>
          <w:sz w:val="22"/>
          <w:szCs w:val="22"/>
        </w:rPr>
      </w:pPr>
      <w:r w:rsidRPr="00B07BBF">
        <w:rPr>
          <w:rFonts w:ascii="Times New Roman" w:hAnsi="Times New Roman"/>
          <w:sz w:val="22"/>
          <w:szCs w:val="22"/>
        </w:rPr>
        <w:t>We are also aware that the consortium members and entities upon whose capacity we rely with regard to the economic and financial criteria have joint and several liability towards the contracting authority concerning participation in the above tender procedure and any contract awarded to us as a result of it.</w:t>
      </w:r>
    </w:p>
    <w:p w14:paraId="020FE6D3" w14:textId="77777777" w:rsidR="00B07BBF" w:rsidRPr="00B07BBF" w:rsidRDefault="00B07BBF" w:rsidP="00B07BBF">
      <w:pPr>
        <w:widowControl w:val="0"/>
        <w:jc w:val="both"/>
        <w:rPr>
          <w:rFonts w:ascii="Times New Roman" w:hAnsi="Times New Roman"/>
          <w:sz w:val="22"/>
          <w:szCs w:val="22"/>
        </w:rPr>
      </w:pPr>
      <w:r w:rsidRPr="00B07BBF">
        <w:rPr>
          <w:rFonts w:ascii="Times New Roman" w:hAnsi="Times New Roman"/>
          <w:sz w:val="22"/>
          <w:szCs w:val="22"/>
        </w:rPr>
        <w:t>We confirm that any key or non-key expert proposed in this tender procedure will either be employed or otherwise legally contracted, directly or indirectly, by the tenderer (or, for a consortium, by a member of the consortium). Where any key or non-key experts proposed in this tender procedure will not be directly contracted or employed by the tenderer(or,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14:paraId="3716EBA1" w14:textId="77777777" w:rsidR="00B07BBF" w:rsidRPr="00B07BBF" w:rsidRDefault="00B07BBF" w:rsidP="00B07BBF">
      <w:pPr>
        <w:widowControl w:val="0"/>
        <w:jc w:val="both"/>
        <w:rPr>
          <w:rFonts w:ascii="Times New Roman" w:hAnsi="Times New Roman"/>
          <w:sz w:val="22"/>
          <w:szCs w:val="22"/>
        </w:rPr>
      </w:pPr>
      <w:r w:rsidRPr="00B07BBF">
        <w:rPr>
          <w:rFonts w:ascii="Times New Roman" w:hAnsi="Times New Roman"/>
          <w:sz w:val="22"/>
          <w:szCs w:val="22"/>
        </w:rPr>
        <w:t xml:space="preserve">This tender is subject to acceptance within the validity period stipulated in clause 6 of the instructions to tenderers. </w:t>
      </w:r>
    </w:p>
    <w:p w14:paraId="557A2054"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5D4478A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44BD188F"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DA6542E"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4CCB031D"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B9C290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3041E394"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491072FA"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F3F821A"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722B00AE" w14:textId="77777777" w:rsidR="008B192F" w:rsidRPr="0017401E" w:rsidRDefault="008B192F" w:rsidP="00F305AA">
            <w:pPr>
              <w:spacing w:before="120" w:after="120"/>
              <w:rPr>
                <w:rFonts w:ascii="Times New Roman" w:hAnsi="Times New Roman"/>
                <w:b/>
                <w:color w:val="000000"/>
                <w:sz w:val="22"/>
                <w:szCs w:val="22"/>
              </w:rPr>
            </w:pPr>
          </w:p>
        </w:tc>
      </w:tr>
    </w:tbl>
    <w:p w14:paraId="42C6D796" w14:textId="77777777" w:rsidR="008B192F" w:rsidRPr="0017401E" w:rsidRDefault="008B192F" w:rsidP="00910296">
      <w:pPr>
        <w:widowControl w:val="0"/>
        <w:spacing w:after="120"/>
        <w:jc w:val="both"/>
        <w:rPr>
          <w:rFonts w:ascii="Times New Roman" w:hAnsi="Times New Roman"/>
          <w:sz w:val="22"/>
          <w:szCs w:val="22"/>
        </w:rPr>
      </w:pPr>
    </w:p>
    <w:p w14:paraId="6E1831B3"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43600C">
          <w:footerReference w:type="default" r:id="rId14"/>
          <w:footerReference w:type="first" r:id="rId15"/>
          <w:endnotePr>
            <w:numFmt w:val="decimal"/>
          </w:endnotePr>
          <w:pgSz w:w="16840" w:h="11907" w:orient="landscape" w:code="9"/>
          <w:pgMar w:top="1134" w:right="1134" w:bottom="1134" w:left="1134" w:header="567" w:footer="567" w:gutter="0"/>
          <w:cols w:space="720"/>
          <w:titlePg/>
        </w:sectPr>
      </w:pPr>
    </w:p>
    <w:p w14:paraId="5E0342E1"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161E94D9"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36E557CA"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9472E8">
        <w:rPr>
          <w:rFonts w:ascii="Times New Roman" w:hAnsi="Times New Roman"/>
          <w:sz w:val="22"/>
          <w:szCs w:val="22"/>
        </w:rPr>
        <w:t>CEFTA Secretariat</w:t>
      </w:r>
      <w:r w:rsidRPr="0017401E">
        <w:rPr>
          <w:rFonts w:ascii="Times New Roman" w:hAnsi="Times New Roman"/>
          <w:sz w:val="22"/>
          <w:szCs w:val="22"/>
        </w:rPr>
        <w:t xml:space="preserve"> &gt;</w:t>
      </w:r>
    </w:p>
    <w:p w14:paraId="4D101789"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54E11D2A" w14:textId="77777777" w:rsidR="001323F6" w:rsidRPr="0017401E" w:rsidRDefault="001323F6" w:rsidP="00AF21A1">
      <w:pPr>
        <w:widowControl w:val="0"/>
        <w:spacing w:after="120"/>
        <w:outlineLvl w:val="0"/>
        <w:rPr>
          <w:rFonts w:ascii="Times New Roman" w:hAnsi="Times New Roman"/>
          <w:b/>
          <w:sz w:val="22"/>
          <w:szCs w:val="22"/>
        </w:rPr>
      </w:pPr>
    </w:p>
    <w:p w14:paraId="3AB12852"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41E5C07F"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44553737"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38BB7CE5"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17401E">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sidRPr="0017401E">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17401E">
        <w:rPr>
          <w:rFonts w:ascii="Times New Roman" w:hAnsi="Times New Roman"/>
          <w:sz w:val="22"/>
          <w:szCs w:val="22"/>
          <w:highlight w:val="lightGray"/>
        </w:rPr>
        <w:t>&gt; [</w:t>
      </w:r>
      <w:r w:rsidRPr="0017401E">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4EBE9CED" w14:textId="77777777" w:rsidR="008B192F" w:rsidRPr="003D01D7"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w:t>
      </w:r>
    </w:p>
    <w:p w14:paraId="2968A766"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17401E">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17401E">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17401E">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14:paraId="63BD993E"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46E96290" w14:textId="0B7FC060" w:rsidR="008B192F" w:rsidRDefault="008B192F" w:rsidP="00495C37">
      <w:pPr>
        <w:widowControl w:val="0"/>
        <w:numPr>
          <w:ilvl w:val="0"/>
          <w:numId w:val="8"/>
        </w:numPr>
        <w:tabs>
          <w:tab w:val="left" w:pos="360"/>
        </w:tabs>
        <w:spacing w:after="120"/>
        <w:jc w:val="both"/>
        <w:rPr>
          <w:rFonts w:ascii="Times New Roman" w:hAnsi="Times New Roman"/>
          <w:sz w:val="22"/>
          <w:szCs w:val="22"/>
        </w:rPr>
      </w:pPr>
      <w:r w:rsidRPr="003D01D7">
        <w:rPr>
          <w:rFonts w:ascii="Times New Roman" w:hAnsi="Times New Roman"/>
          <w:sz w:val="22"/>
          <w:szCs w:val="22"/>
        </w:rPr>
        <w:t xml:space="preserve">fully recognise and accept that if </w:t>
      </w:r>
      <w:r w:rsidR="00495C37" w:rsidRPr="003D01D7">
        <w:rPr>
          <w:rFonts w:ascii="Times New Roman" w:hAnsi="Times New Roman"/>
          <w:sz w:val="22"/>
          <w:szCs w:val="22"/>
        </w:rPr>
        <w:t>the above-mentioned persons</w:t>
      </w:r>
      <w:r w:rsidRPr="003D01D7">
        <w:rPr>
          <w:rFonts w:ascii="Times New Roman" w:hAnsi="Times New Roman"/>
          <w:sz w:val="22"/>
          <w:szCs w:val="22"/>
        </w:rPr>
        <w:t xml:space="preserve"> participate in spite of being in any of the situations listed </w:t>
      </w:r>
      <w:r w:rsidR="00925EE4" w:rsidRPr="003D01D7">
        <w:rPr>
          <w:rFonts w:ascii="Times New Roman" w:hAnsi="Times New Roman"/>
          <w:sz w:val="22"/>
          <w:szCs w:val="22"/>
        </w:rPr>
        <w:t>in Annex VIII</w:t>
      </w:r>
      <w:r w:rsidRPr="003D01D7">
        <w:rPr>
          <w:rFonts w:ascii="Times New Roman" w:hAnsi="Times New Roman"/>
          <w:sz w:val="22"/>
          <w:szCs w:val="22"/>
        </w:rPr>
        <w:t xml:space="preserve"> </w:t>
      </w:r>
      <w:r w:rsidR="00495C37" w:rsidRPr="003D01D7">
        <w:rPr>
          <w:rFonts w:ascii="Times New Roman" w:hAnsi="Times New Roman"/>
          <w:sz w:val="22"/>
          <w:szCs w:val="22"/>
        </w:rPr>
        <w:t>or if  the declarations or information provided prove to be false they</w:t>
      </w:r>
      <w:r w:rsidRPr="003D01D7">
        <w:rPr>
          <w:rFonts w:ascii="Times New Roman" w:hAnsi="Times New Roman"/>
          <w:sz w:val="22"/>
          <w:szCs w:val="22"/>
        </w:rPr>
        <w:t xml:space="preserve"> may be subject to </w:t>
      </w:r>
      <w:r w:rsidR="00495C37" w:rsidRPr="003D01D7">
        <w:rPr>
          <w:rFonts w:ascii="Times New Roman" w:hAnsi="Times New Roman"/>
          <w:sz w:val="22"/>
          <w:szCs w:val="22"/>
        </w:rPr>
        <w:t>rejection from this procedure</w:t>
      </w:r>
      <w:r w:rsidR="00925EE4">
        <w:rPr>
          <w:rFonts w:ascii="Times New Roman" w:hAnsi="Times New Roman"/>
          <w:sz w:val="22"/>
          <w:szCs w:val="22"/>
        </w:rPr>
        <w:t>.</w:t>
      </w:r>
      <w:r w:rsidR="00495C37" w:rsidRPr="003D01D7">
        <w:rPr>
          <w:rFonts w:ascii="Times New Roman" w:hAnsi="Times New Roman"/>
          <w:sz w:val="22"/>
          <w:szCs w:val="22"/>
        </w:rPr>
        <w:t xml:space="preserve"> </w:t>
      </w:r>
    </w:p>
    <w:p w14:paraId="11023DFA" w14:textId="235BAFE7" w:rsidR="007D7CBB" w:rsidRDefault="007D7CBB" w:rsidP="00495C37">
      <w:pPr>
        <w:widowControl w:val="0"/>
        <w:numPr>
          <w:ilvl w:val="0"/>
          <w:numId w:val="8"/>
        </w:numPr>
        <w:tabs>
          <w:tab w:val="left" w:pos="360"/>
        </w:tabs>
        <w:spacing w:after="120"/>
        <w:jc w:val="both"/>
        <w:rPr>
          <w:rFonts w:ascii="Times New Roman" w:hAnsi="Times New Roman"/>
          <w:sz w:val="22"/>
          <w:szCs w:val="22"/>
        </w:rPr>
      </w:pPr>
      <w:r w:rsidRPr="007D7CBB">
        <w:rPr>
          <w:rFonts w:ascii="Times New Roman" w:hAnsi="Times New Roman"/>
          <w:sz w:val="22"/>
          <w:szCs w:val="22"/>
        </w:rPr>
        <w:t>have followed transparent selection procedures for the recruitment of experts which guarantee the absence of professional conflicting interests and the absence of any discrimination based on former or current nationality, gender, place of residence, or any other ground.</w:t>
      </w:r>
    </w:p>
    <w:p w14:paraId="060BC229" w14:textId="0E2887B5" w:rsidR="007D7CBB" w:rsidRPr="003D01D7" w:rsidRDefault="007D7CBB" w:rsidP="00495C37">
      <w:pPr>
        <w:widowControl w:val="0"/>
        <w:numPr>
          <w:ilvl w:val="0"/>
          <w:numId w:val="8"/>
        </w:numPr>
        <w:tabs>
          <w:tab w:val="left" w:pos="360"/>
        </w:tabs>
        <w:spacing w:after="120"/>
        <w:jc w:val="both"/>
        <w:rPr>
          <w:rFonts w:ascii="Times New Roman" w:hAnsi="Times New Roman"/>
          <w:sz w:val="22"/>
          <w:szCs w:val="22"/>
        </w:rPr>
      </w:pPr>
      <w:r w:rsidRPr="007D7CBB">
        <w:rPr>
          <w:rFonts w:ascii="Times New Roman" w:hAnsi="Times New Roman"/>
          <w:sz w:val="22"/>
          <w:szCs w:val="22"/>
        </w:rPr>
        <w:t>are aware that, for the purposes of safeguarding the EU’s financial interests, our personal data may be transferred to internal audit services, to the European Court of Auditors, to the Early Detection and Exclusion System, to the European Anti-Fraud Office or to the European Public Prosecutor’s Office.</w:t>
      </w:r>
    </w:p>
    <w:p w14:paraId="774772A0"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We understand that our tender and the expert may be excluded if we propose the same key expert as another tenderer or if we propose a key expert who is engaged in an </w:t>
      </w:r>
      <w:r w:rsidR="00EA008E">
        <w:rPr>
          <w:rFonts w:ascii="Times New Roman" w:hAnsi="Times New Roman"/>
          <w:sz w:val="22"/>
          <w:szCs w:val="22"/>
        </w:rPr>
        <w:t>CEFTA</w:t>
      </w:r>
      <w:r w:rsidRPr="0017401E">
        <w:rPr>
          <w:rFonts w:ascii="Times New Roman" w:hAnsi="Times New Roman"/>
          <w:sz w:val="22"/>
          <w:szCs w:val="22"/>
        </w:rPr>
        <w:t xml:space="preserve"> financed project if the input from his/her position in that contract could be required on the same dates as his/her work under this contract.</w:t>
      </w:r>
    </w:p>
    <w:p w14:paraId="1D2F59F8" w14:textId="77777777" w:rsidR="00D01CA8" w:rsidRPr="0017401E" w:rsidRDefault="00D01CA8" w:rsidP="00D01CA8">
      <w:pPr>
        <w:widowControl w:val="0"/>
        <w:spacing w:after="120"/>
        <w:jc w:val="both"/>
        <w:rPr>
          <w:rFonts w:ascii="Times New Roman" w:hAnsi="Times New Roman"/>
          <w:sz w:val="22"/>
          <w:szCs w:val="22"/>
        </w:rPr>
      </w:pPr>
      <w:r w:rsidRPr="50CF5F7B">
        <w:rPr>
          <w:rFonts w:ascii="Times New Roman" w:hAnsi="Times New Roman"/>
          <w:sz w:val="22"/>
          <w:szCs w:val="22"/>
        </w:rPr>
        <w:t xml:space="preserve">We understand that if we fail to respond within </w:t>
      </w:r>
      <w:r w:rsidR="00335FF6" w:rsidRPr="50CF5F7B">
        <w:rPr>
          <w:rFonts w:ascii="Times New Roman" w:hAnsi="Times New Roman"/>
          <w:sz w:val="22"/>
          <w:szCs w:val="22"/>
        </w:rPr>
        <w:t>the delay after</w:t>
      </w:r>
      <w:r w:rsidRPr="50CF5F7B">
        <w:rPr>
          <w:rFonts w:ascii="Times New Roman" w:hAnsi="Times New Roman"/>
          <w:sz w:val="22"/>
          <w:szCs w:val="22"/>
        </w:rPr>
        <w:t xml:space="preserve"> receiving the notification of award, or if the information provided is proved false, the award may be considered null and void.</w:t>
      </w:r>
    </w:p>
    <w:p w14:paraId="0255828D" w14:textId="77777777" w:rsidR="00DB28E9" w:rsidRDefault="00DB28E9" w:rsidP="00DB28E9">
      <w:pPr>
        <w:widowControl w:val="0"/>
        <w:tabs>
          <w:tab w:val="left" w:pos="360"/>
        </w:tabs>
        <w:spacing w:after="120"/>
        <w:jc w:val="both"/>
        <w:rPr>
          <w:rFonts w:ascii="Times New Roman" w:hAnsi="Times New Roman"/>
          <w:sz w:val="22"/>
          <w:szCs w:val="22"/>
        </w:rPr>
      </w:pPr>
      <w:r>
        <w:rPr>
          <w:rFonts w:ascii="Times New Roman" w:hAnsi="Times New Roman"/>
          <w:sz w:val="22"/>
          <w:szCs w:val="22"/>
          <w:highlight w:val="yellow"/>
        </w:rPr>
        <w:t>*: Delete as applicable</w:t>
      </w:r>
    </w:p>
    <w:p w14:paraId="06152CD3" w14:textId="005E8B68" w:rsidR="50CF5F7B" w:rsidRDefault="50CF5F7B" w:rsidP="50CF5F7B">
      <w:pPr>
        <w:jc w:val="center"/>
        <w:rPr>
          <w:rFonts w:ascii="Times New Roman" w:hAnsi="Times New Roman"/>
          <w:b/>
          <w:bCs/>
          <w:sz w:val="22"/>
          <w:szCs w:val="22"/>
        </w:rPr>
      </w:pPr>
    </w:p>
    <w:p w14:paraId="18F243C6" w14:textId="6E6C5048" w:rsidR="50CF5F7B" w:rsidRDefault="50CF5F7B" w:rsidP="50CF5F7B">
      <w:pPr>
        <w:jc w:val="center"/>
        <w:rPr>
          <w:rFonts w:ascii="Times New Roman" w:hAnsi="Times New Roman"/>
          <w:b/>
          <w:bCs/>
          <w:sz w:val="22"/>
          <w:szCs w:val="22"/>
        </w:rPr>
      </w:pPr>
    </w:p>
    <w:p w14:paraId="662F9131" w14:textId="0E715D03" w:rsidR="50CF5F7B" w:rsidRDefault="50CF5F7B" w:rsidP="50CF5F7B">
      <w:pPr>
        <w:jc w:val="center"/>
        <w:rPr>
          <w:rFonts w:ascii="Times New Roman" w:hAnsi="Times New Roman"/>
          <w:b/>
          <w:bCs/>
          <w:sz w:val="22"/>
          <w:szCs w:val="22"/>
        </w:rPr>
      </w:pPr>
    </w:p>
    <w:p w14:paraId="3519195E" w14:textId="6ACC0C82" w:rsidR="50CF5F7B" w:rsidRDefault="50CF5F7B" w:rsidP="50CF5F7B">
      <w:pPr>
        <w:jc w:val="center"/>
        <w:rPr>
          <w:rFonts w:ascii="Times New Roman" w:hAnsi="Times New Roman"/>
          <w:b/>
          <w:bCs/>
          <w:sz w:val="22"/>
          <w:szCs w:val="22"/>
        </w:rPr>
      </w:pPr>
    </w:p>
    <w:p w14:paraId="73EC373D" w14:textId="5564A47B" w:rsidR="003704D2" w:rsidRPr="00EA008E" w:rsidRDefault="003704D2" w:rsidP="003704D2">
      <w:pPr>
        <w:jc w:val="center"/>
        <w:rPr>
          <w:rFonts w:ascii="Times New Roman" w:hAnsi="Times New Roman"/>
          <w:b/>
          <w:sz w:val="22"/>
          <w:szCs w:val="22"/>
        </w:rPr>
      </w:pPr>
      <w:r w:rsidRPr="00EA008E">
        <w:rPr>
          <w:rFonts w:ascii="Times New Roman" w:hAnsi="Times New Roman"/>
          <w:b/>
          <w:sz w:val="22"/>
          <w:szCs w:val="22"/>
        </w:rPr>
        <w:lastRenderedPageBreak/>
        <w:t>DECLARATION O</w:t>
      </w:r>
      <w:r w:rsidR="00F33C5D" w:rsidRPr="00EA008E">
        <w:rPr>
          <w:rFonts w:ascii="Times New Roman" w:hAnsi="Times New Roman"/>
          <w:b/>
          <w:sz w:val="22"/>
          <w:szCs w:val="22"/>
        </w:rPr>
        <w:t>N</w:t>
      </w:r>
      <w:r w:rsidRPr="00EA008E">
        <w:rPr>
          <w:rFonts w:ascii="Times New Roman" w:hAnsi="Times New Roman"/>
          <w:b/>
          <w:sz w:val="22"/>
          <w:szCs w:val="22"/>
        </w:rPr>
        <w:t xml:space="preserve"> HONOUR ON EXCLUSION AND SELECTION CRITERIA</w:t>
      </w:r>
    </w:p>
    <w:p w14:paraId="3321EEFC" w14:textId="58E0740C"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highlight w:val="yellow"/>
        </w:rPr>
        <w:t>If this declaration is completed by a consortium member:</w:t>
      </w:r>
    </w:p>
    <w:p w14:paraId="1142711E" w14:textId="786E78A9"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2DE403A5"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2B89423E" w14:textId="77777777" w:rsidTr="0017401E">
        <w:trPr>
          <w:jc w:val="center"/>
        </w:trPr>
        <w:tc>
          <w:tcPr>
            <w:tcW w:w="2254" w:type="dxa"/>
            <w:tcBorders>
              <w:bottom w:val="single" w:sz="6" w:space="0" w:color="auto"/>
            </w:tcBorders>
            <w:shd w:val="pct5" w:color="auto" w:fill="FFFFFF"/>
            <w:vAlign w:val="center"/>
          </w:tcPr>
          <w:p w14:paraId="0E403A4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325FBB8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1FA9A308"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0F9FCD1D"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2D768A8B"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ABE0137"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59D0260A"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48752355"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1E94CEFF"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7813CB1D"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021CECA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23D6D150"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0C344C57"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62431CDC" w14:textId="77777777" w:rsidR="004B2FB9" w:rsidRPr="0017401E" w:rsidRDefault="004B2FB9" w:rsidP="004B2FB9">
            <w:pPr>
              <w:widowControl w:val="0"/>
              <w:spacing w:before="60" w:after="60"/>
              <w:jc w:val="center"/>
              <w:rPr>
                <w:rFonts w:ascii="Times New Roman" w:hAnsi="Times New Roman"/>
                <w:b/>
                <w:sz w:val="22"/>
                <w:szCs w:val="22"/>
                <w:highlight w:val="lightGray"/>
              </w:rPr>
            </w:pPr>
          </w:p>
          <w:p w14:paraId="347AC8E1" w14:textId="77777777" w:rsidR="004B2FB9" w:rsidRPr="0017401E" w:rsidRDefault="004B2FB9" w:rsidP="004B2FB9">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[Past year</w:t>
            </w:r>
          </w:p>
          <w:p w14:paraId="75411E81"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290437F1" w14:textId="77777777" w:rsidR="004B2FB9" w:rsidRPr="0017401E" w:rsidRDefault="004B2FB9" w:rsidP="00F01A4C">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 year</w:t>
            </w:r>
          </w:p>
          <w:p w14:paraId="1597609D"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14:paraId="2971B3F4" w14:textId="77777777" w:rsidTr="0017401E">
        <w:trPr>
          <w:jc w:val="center"/>
        </w:trPr>
        <w:tc>
          <w:tcPr>
            <w:tcW w:w="2254" w:type="dxa"/>
            <w:tcBorders>
              <w:top w:val="single" w:sz="6" w:space="0" w:color="auto"/>
              <w:bottom w:val="single" w:sz="4" w:space="0" w:color="auto"/>
            </w:tcBorders>
          </w:tcPr>
          <w:p w14:paraId="6450F8F8"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49E398E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16287F21"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5BE93A6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384BA73E"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34B3F2E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7D34F5C7"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AA753B7" w14:textId="77777777" w:rsidTr="0017401E">
        <w:trPr>
          <w:jc w:val="center"/>
        </w:trPr>
        <w:tc>
          <w:tcPr>
            <w:tcW w:w="2254" w:type="dxa"/>
            <w:tcBorders>
              <w:top w:val="single" w:sz="4" w:space="0" w:color="auto"/>
              <w:bottom w:val="single" w:sz="6" w:space="0" w:color="auto"/>
            </w:tcBorders>
          </w:tcPr>
          <w:p w14:paraId="280F4AD9"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0B4020A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1D7B270A"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4F904CB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06971CD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2A1F701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03EFCA41"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060B64AE" w14:textId="77777777" w:rsidTr="0017401E">
        <w:trPr>
          <w:jc w:val="center"/>
        </w:trPr>
        <w:tc>
          <w:tcPr>
            <w:tcW w:w="2254" w:type="dxa"/>
            <w:tcBorders>
              <w:top w:val="single" w:sz="6" w:space="0" w:color="auto"/>
              <w:bottom w:val="single" w:sz="6" w:space="0" w:color="auto"/>
            </w:tcBorders>
          </w:tcPr>
          <w:p w14:paraId="70478AD8"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5F96A72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5B95CD12"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5220BBB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13CB595B"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6D9C8D39"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675E05EE"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43FC980" w14:textId="77777777" w:rsidTr="0017401E">
        <w:trPr>
          <w:jc w:val="center"/>
        </w:trPr>
        <w:tc>
          <w:tcPr>
            <w:tcW w:w="2254" w:type="dxa"/>
            <w:tcBorders>
              <w:top w:val="single" w:sz="6" w:space="0" w:color="auto"/>
              <w:bottom w:val="single" w:sz="4" w:space="0" w:color="auto"/>
            </w:tcBorders>
          </w:tcPr>
          <w:p w14:paraId="44D6A6CB" w14:textId="77777777" w:rsidR="004B2FB9" w:rsidRPr="005F73E0" w:rsidRDefault="004B2FB9" w:rsidP="00F305AA">
            <w:pPr>
              <w:keepNext/>
              <w:keepLines/>
              <w:widowControl w:val="0"/>
              <w:spacing w:before="40" w:after="40"/>
              <w:rPr>
                <w:rFonts w:ascii="Times New Roman" w:hAnsi="Times New Roman"/>
                <w:sz w:val="22"/>
                <w:szCs w:val="22"/>
                <w:lang w:val="fr-BE"/>
              </w:rPr>
            </w:pPr>
            <w:r w:rsidRPr="005F73E0">
              <w:rPr>
                <w:rFonts w:ascii="Times New Roman" w:hAnsi="Times New Roman"/>
                <w:sz w:val="22"/>
                <w:szCs w:val="22"/>
                <w:highlight w:val="lightGray"/>
                <w:lang w:val="fr-BE"/>
              </w:rPr>
              <w:t>[</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ratio (</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assets/</w:t>
            </w:r>
            <w:proofErr w:type="spellStart"/>
            <w:r w:rsidRPr="005F73E0">
              <w:rPr>
                <w:rFonts w:ascii="Times New Roman" w:hAnsi="Times New Roman"/>
                <w:sz w:val="22"/>
                <w:szCs w:val="22"/>
                <w:highlight w:val="lightGray"/>
                <w:lang w:val="fr-BE"/>
              </w:rPr>
              <w:t>current</w:t>
            </w:r>
            <w:proofErr w:type="spellEnd"/>
            <w:r w:rsidRPr="005F73E0">
              <w:rPr>
                <w:rFonts w:ascii="Times New Roman" w:hAnsi="Times New Roman"/>
                <w:sz w:val="22"/>
                <w:szCs w:val="22"/>
                <w:highlight w:val="lightGray"/>
                <w:lang w:val="fr-BE"/>
              </w:rPr>
              <w:t xml:space="preserve"> </w:t>
            </w:r>
            <w:proofErr w:type="spellStart"/>
            <w:r w:rsidRPr="005F73E0">
              <w:rPr>
                <w:rFonts w:ascii="Times New Roman" w:hAnsi="Times New Roman"/>
                <w:sz w:val="22"/>
                <w:szCs w:val="22"/>
                <w:highlight w:val="lightGray"/>
                <w:lang w:val="fr-BE"/>
              </w:rPr>
              <w:t>liabilities</w:t>
            </w:r>
            <w:proofErr w:type="spellEnd"/>
            <w:r w:rsidRPr="005F73E0">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0CDD72BC"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6F092FA8"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2FC17F8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007E195C"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40FCD9F2"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036937E8"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r>
    </w:tbl>
    <w:p w14:paraId="10E34C01"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972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109"/>
        <w:gridCol w:w="1051"/>
      </w:tblGrid>
      <w:tr w:rsidR="00712A40" w:rsidRPr="0017401E" w14:paraId="4AE28066" w14:textId="77777777" w:rsidTr="00854ACE">
        <w:trPr>
          <w:cantSplit/>
          <w:trHeight w:val="288"/>
        </w:trPr>
        <w:tc>
          <w:tcPr>
            <w:tcW w:w="1320" w:type="dxa"/>
            <w:shd w:val="pct5" w:color="auto" w:fill="FFFFFF"/>
            <w:vAlign w:val="center"/>
          </w:tcPr>
          <w:p w14:paraId="4D94BEE2"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545A29F5"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38E6FA18"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14:paraId="1E017872"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2"/>
            <w:shd w:val="pct5" w:color="auto" w:fill="FFFFFF"/>
            <w:vAlign w:val="center"/>
          </w:tcPr>
          <w:p w14:paraId="7BF89BFC"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473C8A20" w14:textId="77777777" w:rsidTr="00854ACE">
        <w:trPr>
          <w:cantSplit/>
          <w:trHeight w:val="288"/>
        </w:trPr>
        <w:tc>
          <w:tcPr>
            <w:tcW w:w="1320" w:type="dxa"/>
            <w:shd w:val="pct5" w:color="auto" w:fill="FFFFFF"/>
            <w:vAlign w:val="center"/>
          </w:tcPr>
          <w:p w14:paraId="0A4F7224"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2B395FB3"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1343179D" w14:textId="23F4D60F"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854ACE">
              <w:rPr>
                <w:rFonts w:ascii="Times New Roman" w:hAnsi="Times New Roman"/>
                <w:sz w:val="22"/>
                <w:szCs w:val="22"/>
                <w:vertAlign w:val="superscript"/>
              </w:rPr>
              <w:t>0</w:t>
            </w:r>
          </w:p>
        </w:tc>
        <w:tc>
          <w:tcPr>
            <w:tcW w:w="960" w:type="dxa"/>
            <w:shd w:val="pct5" w:color="auto" w:fill="FFFFFF"/>
            <w:vAlign w:val="center"/>
          </w:tcPr>
          <w:p w14:paraId="46BDE0BB"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8FC2690" w14:textId="52171F7D"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854ACE">
              <w:rPr>
                <w:rFonts w:ascii="Times New Roman" w:hAnsi="Times New Roman"/>
                <w:sz w:val="22"/>
                <w:szCs w:val="22"/>
                <w:vertAlign w:val="superscript"/>
              </w:rPr>
              <w:t>0</w:t>
            </w:r>
          </w:p>
        </w:tc>
        <w:tc>
          <w:tcPr>
            <w:tcW w:w="1080" w:type="dxa"/>
            <w:shd w:val="pct5" w:color="auto" w:fill="FFFFFF"/>
            <w:vAlign w:val="center"/>
          </w:tcPr>
          <w:p w14:paraId="4EA3DA59"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B624F77" w14:textId="4DD1AB40"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854ACE">
              <w:rPr>
                <w:rFonts w:ascii="Times New Roman" w:hAnsi="Times New Roman"/>
                <w:sz w:val="22"/>
                <w:szCs w:val="22"/>
                <w:vertAlign w:val="superscript"/>
              </w:rPr>
              <w:t>0</w:t>
            </w:r>
          </w:p>
        </w:tc>
        <w:tc>
          <w:tcPr>
            <w:tcW w:w="1109" w:type="dxa"/>
            <w:shd w:val="pct5" w:color="auto" w:fill="FFFFFF"/>
            <w:vAlign w:val="center"/>
          </w:tcPr>
          <w:p w14:paraId="3EBEDE5F"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51" w:type="dxa"/>
            <w:shd w:val="pct5" w:color="auto" w:fill="FFFFFF"/>
            <w:vAlign w:val="center"/>
          </w:tcPr>
          <w:p w14:paraId="13845B30" w14:textId="42262528"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w:t>
            </w:r>
            <w:r w:rsidR="00854ACE">
              <w:rPr>
                <w:rFonts w:ascii="Times New Roman" w:hAnsi="Times New Roman"/>
                <w:sz w:val="22"/>
                <w:szCs w:val="22"/>
                <w:vertAlign w:val="superscript"/>
              </w:rPr>
              <w:t>0</w:t>
            </w:r>
          </w:p>
        </w:tc>
      </w:tr>
      <w:tr w:rsidR="00712A40" w:rsidRPr="0017401E" w14:paraId="1911040F" w14:textId="77777777" w:rsidTr="00854ACE">
        <w:trPr>
          <w:cantSplit/>
        </w:trPr>
        <w:tc>
          <w:tcPr>
            <w:tcW w:w="1320" w:type="dxa"/>
            <w:tcBorders>
              <w:bottom w:val="nil"/>
            </w:tcBorders>
            <w:vAlign w:val="center"/>
          </w:tcPr>
          <w:p w14:paraId="777BD588"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5AE48A43"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50F40DEB"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77A5229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007DCDA8"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450EA2D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3DD355C9"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109" w:type="dxa"/>
            <w:shd w:val="pct5" w:color="auto" w:fill="FFFFFF"/>
          </w:tcPr>
          <w:p w14:paraId="1A81F0B1"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51" w:type="dxa"/>
            <w:shd w:val="pct5" w:color="auto" w:fill="FFFFFF"/>
          </w:tcPr>
          <w:p w14:paraId="717AAFBA"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488B5224" w14:textId="77777777" w:rsidTr="00854ACE">
        <w:trPr>
          <w:cantSplit/>
        </w:trPr>
        <w:tc>
          <w:tcPr>
            <w:tcW w:w="1320" w:type="dxa"/>
            <w:vAlign w:val="center"/>
          </w:tcPr>
          <w:p w14:paraId="5B50672B"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56EE48EE"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908EB2C"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121FD38A"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1FE2DD96"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7357532"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07F023C8"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109" w:type="dxa"/>
            <w:shd w:val="pct5" w:color="auto" w:fill="FFFFFF"/>
          </w:tcPr>
          <w:p w14:paraId="4BDB5498"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51" w:type="dxa"/>
            <w:shd w:val="pct5" w:color="auto" w:fill="FFFFFF"/>
          </w:tcPr>
          <w:p w14:paraId="2916C19D"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34EDAED8"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2D339470"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40C06108"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1C5AB97F" w14:textId="30E22506"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11"/>
      </w:r>
      <w:r w:rsidRPr="0017401E">
        <w:br/>
      </w:r>
      <w:r w:rsidRPr="0017401E">
        <w:br/>
        <w:t>Publication ref:</w:t>
      </w:r>
      <w:r w:rsidR="0056028E" w:rsidRPr="0056028E">
        <w:t xml:space="preserve"> ____________________</w:t>
      </w:r>
    </w:p>
    <w:p w14:paraId="3E3512D4"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3BF476EC" w14:textId="77777777" w:rsidTr="00960410">
        <w:trPr>
          <w:jc w:val="center"/>
        </w:trPr>
        <w:tc>
          <w:tcPr>
            <w:tcW w:w="2696" w:type="dxa"/>
          </w:tcPr>
          <w:p w14:paraId="08A80BAF"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70B4869A"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1E7910A7"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101DC3A7" w14:textId="77777777" w:rsidTr="00960410">
        <w:trPr>
          <w:jc w:val="center"/>
        </w:trPr>
        <w:tc>
          <w:tcPr>
            <w:tcW w:w="2696" w:type="dxa"/>
          </w:tcPr>
          <w:p w14:paraId="27E8FB2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2194F187"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50774B0F"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21862C0" w14:textId="77777777" w:rsidTr="00960410">
        <w:trPr>
          <w:jc w:val="center"/>
        </w:trPr>
        <w:tc>
          <w:tcPr>
            <w:tcW w:w="2696" w:type="dxa"/>
          </w:tcPr>
          <w:p w14:paraId="06812B4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02F7D81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11E4E760"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670A5E2" w14:textId="77777777" w:rsidTr="00960410">
        <w:trPr>
          <w:jc w:val="center"/>
        </w:trPr>
        <w:tc>
          <w:tcPr>
            <w:tcW w:w="2696" w:type="dxa"/>
          </w:tcPr>
          <w:p w14:paraId="3088E7BA"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74869460"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187F57B8" w14:textId="77777777" w:rsidR="00D01CA8" w:rsidRPr="0017401E" w:rsidRDefault="00D01CA8" w:rsidP="00960410">
            <w:pPr>
              <w:spacing w:after="0"/>
              <w:rPr>
                <w:rFonts w:ascii="Times New Roman" w:hAnsi="Times New Roman"/>
                <w:sz w:val="22"/>
                <w:szCs w:val="22"/>
              </w:rPr>
            </w:pPr>
          </w:p>
        </w:tc>
      </w:tr>
    </w:tbl>
    <w:p w14:paraId="17A33AD1"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12"/>
      </w:r>
      <w:r w:rsidRPr="0017401E">
        <w:rPr>
          <w:rFonts w:ascii="Times New Roman" w:hAnsi="Times New Roman"/>
          <w:sz w:val="22"/>
          <w:szCs w:val="22"/>
        </w:rPr>
        <w:t xml:space="preserve"> as key expert in another </w:t>
      </w:r>
      <w:r w:rsidR="00EA008E">
        <w:rPr>
          <w:rFonts w:ascii="Times New Roman" w:hAnsi="Times New Roman"/>
          <w:sz w:val="22"/>
          <w:szCs w:val="22"/>
        </w:rPr>
        <w:t>CEFTA</w:t>
      </w:r>
      <w:r w:rsidRPr="0017401E">
        <w:rPr>
          <w:rFonts w:ascii="Times New Roman" w:hAnsi="Times New Roman"/>
          <w:sz w:val="22"/>
          <w:szCs w:val="22"/>
        </w:rPr>
        <w:t>-funded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58ED64E3"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 xml:space="preserve">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w:t>
      </w:r>
      <w:r w:rsidR="00EA008E">
        <w:rPr>
          <w:rFonts w:ascii="Times New Roman" w:hAnsi="Times New Roman"/>
          <w:sz w:val="22"/>
          <w:szCs w:val="22"/>
        </w:rPr>
        <w:t>CEFTA</w:t>
      </w:r>
      <w:r w:rsidRPr="0017401E">
        <w:rPr>
          <w:rFonts w:ascii="Times New Roman" w:hAnsi="Times New Roman"/>
          <w:sz w:val="22"/>
          <w:szCs w:val="22"/>
        </w:rPr>
        <w:t>.</w:t>
      </w:r>
    </w:p>
    <w:p w14:paraId="1D151B0F" w14:textId="77777777"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44F4E9E6" w14:textId="0047CFAB" w:rsidR="007E18EF" w:rsidRPr="0017401E" w:rsidRDefault="007E18EF" w:rsidP="00D01CA8">
      <w:pPr>
        <w:jc w:val="both"/>
        <w:rPr>
          <w:rFonts w:ascii="Times New Roman" w:hAnsi="Times New Roman"/>
          <w:sz w:val="22"/>
          <w:szCs w:val="22"/>
        </w:rPr>
      </w:pPr>
      <w:r w:rsidRPr="007E18EF">
        <w:rPr>
          <w:rFonts w:ascii="Times New Roman" w:hAnsi="Times New Roman"/>
          <w:sz w:val="22"/>
          <w:szCs w:val="22"/>
        </w:rPr>
        <w:t>I also declare that I am not in a situation of conflict of interest or unavailability, that I am not in the list of EU restrictive measures (www.sanctionsmap.eu) and commit to inform the tenderer(s) of any change in my situation.</w:t>
      </w:r>
    </w:p>
    <w:p w14:paraId="0A198309"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48594987"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sidRPr="0017401E">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sidRPr="0017401E">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sidRPr="0017401E">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75DE8AF8" w14:textId="77777777" w:rsidTr="00960410">
        <w:trPr>
          <w:jc w:val="center"/>
        </w:trPr>
        <w:tc>
          <w:tcPr>
            <w:tcW w:w="2696" w:type="dxa"/>
          </w:tcPr>
          <w:p w14:paraId="21577F19"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314B38E6"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0EF65059"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3520FE3B" w14:textId="77777777" w:rsidTr="00960410">
        <w:trPr>
          <w:jc w:val="center"/>
        </w:trPr>
        <w:tc>
          <w:tcPr>
            <w:tcW w:w="2696" w:type="dxa"/>
          </w:tcPr>
          <w:p w14:paraId="6E1C018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12050A27"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5FBA3376"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03010BD1" w14:textId="77777777" w:rsidTr="00960410">
        <w:trPr>
          <w:jc w:val="center"/>
        </w:trPr>
        <w:tc>
          <w:tcPr>
            <w:tcW w:w="2696" w:type="dxa"/>
          </w:tcPr>
          <w:p w14:paraId="758D1E3C"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023FA71D"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35DADA99"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706EB3D" w14:textId="77777777" w:rsidTr="00960410">
        <w:trPr>
          <w:jc w:val="center"/>
        </w:trPr>
        <w:tc>
          <w:tcPr>
            <w:tcW w:w="2696" w:type="dxa"/>
          </w:tcPr>
          <w:p w14:paraId="329AC0B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54738AF4"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46ABBD8F" w14:textId="77777777" w:rsidR="00D01CA8" w:rsidRPr="0017401E" w:rsidRDefault="00D01CA8" w:rsidP="00960410">
            <w:pPr>
              <w:spacing w:after="0"/>
              <w:rPr>
                <w:rFonts w:ascii="Times New Roman" w:hAnsi="Times New Roman"/>
                <w:sz w:val="22"/>
                <w:szCs w:val="22"/>
              </w:rPr>
            </w:pPr>
          </w:p>
        </w:tc>
      </w:tr>
    </w:tbl>
    <w:p w14:paraId="7DC0286B" w14:textId="77777777" w:rsidR="00D01CA8" w:rsidRPr="0017401E" w:rsidRDefault="00D01CA8" w:rsidP="00D01CA8">
      <w:pPr>
        <w:spacing w:before="240"/>
        <w:jc w:val="both"/>
        <w:rPr>
          <w:rFonts w:ascii="Times New Roman" w:hAnsi="Times New Roman"/>
          <w:sz w:val="22"/>
          <w:szCs w:val="22"/>
        </w:rPr>
      </w:pPr>
      <w:r w:rsidRPr="0017401E">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178F8722" w14:textId="77777777" w:rsidTr="00960410">
        <w:tc>
          <w:tcPr>
            <w:tcW w:w="1276" w:type="dxa"/>
            <w:shd w:val="pct10" w:color="auto" w:fill="FFFFFF"/>
          </w:tcPr>
          <w:p w14:paraId="69C41B3B"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06BBA33E"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63838FE3" w14:textId="77777777" w:rsidTr="00960410">
        <w:tc>
          <w:tcPr>
            <w:tcW w:w="1276" w:type="dxa"/>
            <w:shd w:val="pct10" w:color="auto" w:fill="FFFFFF"/>
          </w:tcPr>
          <w:p w14:paraId="3E173A6F"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464FCBC1"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6ECD21A2" w14:textId="77777777" w:rsidTr="00960410">
        <w:tc>
          <w:tcPr>
            <w:tcW w:w="1276" w:type="dxa"/>
            <w:shd w:val="pct10" w:color="auto" w:fill="FFFFFF"/>
          </w:tcPr>
          <w:p w14:paraId="7429D9BD"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5C8C6B09" w14:textId="77777777" w:rsidR="00D01CA8" w:rsidRPr="0017401E" w:rsidRDefault="00D01CA8" w:rsidP="00960410">
            <w:pPr>
              <w:tabs>
                <w:tab w:val="left" w:pos="1701"/>
              </w:tabs>
              <w:spacing w:before="120" w:after="120"/>
              <w:rPr>
                <w:rFonts w:ascii="Times New Roman" w:hAnsi="Times New Roman"/>
                <w:sz w:val="22"/>
                <w:szCs w:val="22"/>
              </w:rPr>
            </w:pPr>
          </w:p>
        </w:tc>
      </w:tr>
    </w:tbl>
    <w:p w14:paraId="3382A365" w14:textId="77777777" w:rsidR="00D01CA8" w:rsidRDefault="00D01CA8" w:rsidP="00F305AA">
      <w:pPr>
        <w:widowControl w:val="0"/>
        <w:spacing w:after="120"/>
        <w:ind w:left="142" w:hanging="142"/>
        <w:jc w:val="both"/>
        <w:rPr>
          <w:rFonts w:ascii="Times New Roman" w:hAnsi="Times New Roman"/>
          <w:sz w:val="22"/>
          <w:szCs w:val="22"/>
        </w:rPr>
      </w:pPr>
    </w:p>
    <w:p w14:paraId="0D07F404" w14:textId="77777777" w:rsidR="0014205B" w:rsidRPr="0017401E" w:rsidRDefault="0014205B" w:rsidP="00F305AA">
      <w:pPr>
        <w:widowControl w:val="0"/>
        <w:spacing w:after="120"/>
        <w:ind w:left="142" w:hanging="142"/>
        <w:jc w:val="both"/>
        <w:rPr>
          <w:rFonts w:ascii="Times New Roman" w:hAnsi="Times New Roman"/>
          <w:sz w:val="22"/>
          <w:szCs w:val="22"/>
        </w:rPr>
      </w:pPr>
    </w:p>
    <w:sectPr w:rsidR="0014205B" w:rsidRPr="0017401E" w:rsidSect="0043600C">
      <w:footerReference w:type="default" r:id="rId16"/>
      <w:footerReference w:type="first" r:id="rId17"/>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9ADBD" w14:textId="77777777" w:rsidR="00100E2F" w:rsidRDefault="00100E2F" w:rsidP="006D1139">
      <w:pPr>
        <w:spacing w:before="120" w:after="0"/>
      </w:pPr>
      <w:r>
        <w:separator/>
      </w:r>
    </w:p>
  </w:endnote>
  <w:endnote w:type="continuationSeparator" w:id="0">
    <w:p w14:paraId="3B4A806B" w14:textId="77777777" w:rsidR="00100E2F" w:rsidRDefault="00100E2F">
      <w:r>
        <w:continuationSeparator/>
      </w:r>
    </w:p>
  </w:endnote>
  <w:endnote w:id="1">
    <w:p w14:paraId="67819719" w14:textId="0528F607" w:rsidR="0014205B" w:rsidRPr="003043BF" w:rsidRDefault="0014205B" w:rsidP="0014205B">
      <w:pPr>
        <w:pStyle w:val="EndnoteText"/>
      </w:pPr>
      <w:r w:rsidRPr="00F80350">
        <w:rPr>
          <w:rStyle w:val="EndnoteReference"/>
        </w:rPr>
        <w:endnoteRef/>
      </w:r>
      <w:r w:rsidRPr="003043BF">
        <w:t xml:space="preserve">Add/delete additional lines for consortium members as appropriate. </w:t>
      </w:r>
      <w:r w:rsidRPr="003043BF">
        <w:rPr>
          <w:b/>
        </w:rPr>
        <w:t xml:space="preserve">Note </w:t>
      </w:r>
      <w:r w:rsidRPr="00D35D73">
        <w:t xml:space="preserve">that </w:t>
      </w:r>
      <w:r w:rsidRPr="00744F6E">
        <w:t>capacity providing entity/</w:t>
      </w:r>
      <w:r w:rsidRPr="00D35D73">
        <w:t>subcontractor</w:t>
      </w:r>
      <w:r>
        <w:t>s</w:t>
      </w:r>
      <w:r w:rsidRPr="00D35D73">
        <w:t xml:space="preserve"> </w:t>
      </w:r>
      <w:r>
        <w:t>are</w:t>
      </w:r>
      <w:r w:rsidRPr="00D35D73">
        <w:t xml:space="preserve"> not considered to be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professional capacity</w:t>
      </w:r>
      <w:r>
        <w:t xml:space="preserve"> </w:t>
      </w:r>
      <w:r w:rsidRPr="00744F6E">
        <w:t>but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submission of</w:t>
      </w:r>
      <w:r w:rsidRPr="00DA441A">
        <w:t xml:space="preserve"> </w:t>
      </w:r>
      <w:r>
        <w:t xml:space="preserve">tenders </w:t>
      </w:r>
      <w:r w:rsidRPr="00DA441A">
        <w:t xml:space="preserve">indicated in the Contract notice and the award of the contract is not permitted without the prior written </w:t>
      </w:r>
      <w:r>
        <w:t>authorisation</w:t>
      </w:r>
      <w:r w:rsidRPr="00DA441A">
        <w:t xml:space="preserve"> of the </w:t>
      </w:r>
      <w:r>
        <w:t>c</w:t>
      </w:r>
      <w:r w:rsidRPr="003043BF">
        <w:t xml:space="preserve">ontracting </w:t>
      </w:r>
      <w:r>
        <w:t>a</w:t>
      </w:r>
      <w:r w:rsidRPr="003043BF">
        <w:t>uthority.</w:t>
      </w:r>
    </w:p>
  </w:endnote>
  <w:endnote w:id="2">
    <w:p w14:paraId="5A040236" w14:textId="0F732358" w:rsidR="0014205B" w:rsidRPr="00AF1116" w:rsidRDefault="0014205B" w:rsidP="0014205B">
      <w:pPr>
        <w:pStyle w:val="EndnoteText"/>
        <w:rPr>
          <w:lang w:val="en-IE"/>
        </w:rPr>
      </w:pPr>
      <w:r>
        <w:rPr>
          <w:rStyle w:val="EndnoteReference"/>
        </w:rPr>
        <w:endnoteRef/>
      </w:r>
      <w:r>
        <w:t xml:space="preserve"> Add only the bank account details of the leader to</w:t>
      </w:r>
      <w:r w:rsidRPr="00DA4FE3">
        <w:t xml:space="preserve"> wh</w:t>
      </w:r>
      <w:r>
        <w:t>om</w:t>
      </w:r>
      <w:r w:rsidRPr="00DA4FE3">
        <w:t xml:space="preserve"> payments under the proposed contract should be made in the event that </w:t>
      </w:r>
      <w:r>
        <w:t xml:space="preserve">you </w:t>
      </w:r>
      <w:r w:rsidRPr="00DA4FE3">
        <w:t>are awarded the contract</w:t>
      </w:r>
      <w:r>
        <w:t>.</w:t>
      </w:r>
    </w:p>
  </w:endnote>
  <w:endnote w:id="3">
    <w:p w14:paraId="53491EAB"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Natural persons must prove their capacity in accordance with the selection criteria and by the appropriate means.</w:t>
      </w:r>
    </w:p>
  </w:endnote>
  <w:endnote w:id="4">
    <w:p w14:paraId="1A2DF315" w14:textId="4C6C8D2A" w:rsidR="006353E1" w:rsidRPr="00DA441A" w:rsidRDefault="006353E1" w:rsidP="003043BF">
      <w:pPr>
        <w:pStyle w:val="EndnoteText"/>
      </w:pPr>
      <w:r w:rsidRPr="006D1139">
        <w:rPr>
          <w:rStyle w:val="EndnoteReference"/>
          <w:sz w:val="16"/>
          <w:szCs w:val="16"/>
        </w:rPr>
        <w:endnoteRef/>
      </w:r>
      <w:r w:rsidR="00AD5BE8">
        <w:t xml:space="preserve"> </w:t>
      </w:r>
      <w:r w:rsidRPr="003043BF">
        <w:t xml:space="preserve">If this </w:t>
      </w:r>
      <w:r w:rsidR="0014205B">
        <w:t>tender form</w:t>
      </w:r>
      <w:r w:rsidRPr="003043BF">
        <w:t xml:space="preserve"> is submitted by a consortium, the data in the table must be the sum of the data in the corresponding tables in the declarations provided by the consortium members — see point 7 of this form.</w:t>
      </w:r>
      <w:r w:rsidR="00712A40" w:rsidRPr="003043BF">
        <w:t xml:space="preserve"> Consolidated data are not re</w:t>
      </w:r>
      <w:r w:rsidR="00712A40" w:rsidRPr="00D35D73">
        <w:t>quested for financial ratios.</w:t>
      </w:r>
    </w:p>
  </w:endnote>
  <w:endnote w:id="5">
    <w:p w14:paraId="6FAF8A3A" w14:textId="77777777" w:rsidR="001A01B2" w:rsidRPr="00DA441A" w:rsidRDefault="001A01B2" w:rsidP="003043BF">
      <w:pPr>
        <w:pStyle w:val="EndnoteText"/>
      </w:pPr>
      <w:r w:rsidRPr="006D1139">
        <w:rPr>
          <w:rStyle w:val="EndnoteReference"/>
          <w:sz w:val="16"/>
          <w:szCs w:val="16"/>
        </w:rPr>
        <w:endnoteRef/>
      </w:r>
      <w:r w:rsidR="00AD5BE8">
        <w:t xml:space="preserve"> </w:t>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6">
    <w:p w14:paraId="166817B8" w14:textId="77777777" w:rsidR="001A01B2" w:rsidRPr="003043BF" w:rsidRDefault="001A01B2" w:rsidP="00D35D73">
      <w:pPr>
        <w:pStyle w:val="EndnoteText"/>
      </w:pPr>
      <w:r w:rsidRPr="006D1139">
        <w:rPr>
          <w:rStyle w:val="EndnoteReference"/>
          <w:sz w:val="16"/>
          <w:szCs w:val="16"/>
        </w:rPr>
        <w:endnoteRef/>
      </w:r>
      <w:r w:rsidR="00AD5BE8">
        <w:t xml:space="preserve"> </w:t>
      </w:r>
      <w:r w:rsidRPr="003043BF">
        <w:t>Amounts entered in the ‘Average’ column must be the mathematical average of the amounts entered in the three preceding columns of the same row.</w:t>
      </w:r>
    </w:p>
  </w:endnote>
  <w:endnote w:id="7">
    <w:p w14:paraId="7C7462B3" w14:textId="77777777" w:rsidR="001A01B2" w:rsidRPr="003043BF" w:rsidRDefault="001A01B2" w:rsidP="00DA441A">
      <w:pPr>
        <w:pStyle w:val="EndnoteText"/>
      </w:pPr>
      <w:r w:rsidRPr="006D1139">
        <w:rPr>
          <w:rStyle w:val="EndnoteReference"/>
          <w:sz w:val="16"/>
          <w:szCs w:val="16"/>
        </w:rPr>
        <w:endnoteRef/>
      </w:r>
      <w:r w:rsidR="00AD5BE8">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17929AA9" w14:textId="77777777" w:rsidR="001A01B2" w:rsidRPr="003043BF" w:rsidRDefault="001A01B2" w:rsidP="004151C3">
      <w:pPr>
        <w:pStyle w:val="EndnoteText"/>
      </w:pPr>
      <w:r w:rsidRPr="006D1139">
        <w:rPr>
          <w:rStyle w:val="EndnoteReference"/>
          <w:sz w:val="16"/>
          <w:szCs w:val="16"/>
        </w:rPr>
        <w:endnoteRef/>
      </w:r>
      <w:r w:rsidR="00AD5BE8">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5B3BAB91" w14:textId="77777777"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428003E4" w14:textId="4ED7434F" w:rsidR="00E37A26" w:rsidRDefault="006353E1" w:rsidP="003043BF">
      <w:pPr>
        <w:pStyle w:val="EndnoteText"/>
      </w:pPr>
      <w:r w:rsidRPr="006D1139">
        <w:rPr>
          <w:rStyle w:val="EndnoteReference"/>
          <w:sz w:val="16"/>
          <w:szCs w:val="16"/>
        </w:rPr>
        <w:endnoteRef/>
      </w:r>
      <w:r w:rsidR="00AD5BE8">
        <w:t xml:space="preserve"> </w:t>
      </w:r>
      <w:r w:rsidRPr="003043BF">
        <w:t xml:space="preserve">If this </w:t>
      </w:r>
      <w:r w:rsidR="00E37A26">
        <w:t xml:space="preserve">tender </w:t>
      </w:r>
      <w:r w:rsidR="0014205B">
        <w:t>form</w:t>
      </w:r>
      <w:r w:rsidRPr="003043BF">
        <w:t xml:space="preserve"> is submitted by a consortium, the data in the table above must be the sum of the data in the corresponding tables in the declarations provided by the consortium members — see point 7 of this application form.</w:t>
      </w:r>
    </w:p>
    <w:p w14:paraId="7584A9FA" w14:textId="6E0F0E68" w:rsidR="00FD37CE" w:rsidRDefault="00FD37CE" w:rsidP="003043BF">
      <w:pPr>
        <w:pStyle w:val="EndnoteText"/>
      </w:pPr>
      <w:r>
        <w:rPr>
          <w:rStyle w:val="EndnoteReference"/>
          <w:sz w:val="16"/>
          <w:szCs w:val="16"/>
        </w:rPr>
        <w:t>11</w:t>
      </w:r>
      <w:r>
        <w:rPr>
          <w:sz w:val="16"/>
          <w:szCs w:val="16"/>
        </w:rPr>
        <w:t xml:space="preserve"> </w:t>
      </w:r>
      <w:r w:rsidRPr="00FD37CE">
        <w:t>Manpower in fields related to this contract, corresponding to the specialisations identified in point 5.</w:t>
      </w:r>
    </w:p>
    <w:p w14:paraId="67397CA9" w14:textId="736EFC01" w:rsidR="000A20F1" w:rsidRPr="007D7208" w:rsidRDefault="000A20F1" w:rsidP="000A20F1">
      <w:pPr>
        <w:pStyle w:val="EndnoteText"/>
      </w:pPr>
      <w:r>
        <w:rPr>
          <w:rStyle w:val="EndnoteReference"/>
          <w:sz w:val="16"/>
          <w:szCs w:val="16"/>
        </w:rPr>
        <w:t>12</w:t>
      </w:r>
      <w:r w:rsidRPr="000A20F1">
        <w:t xml:space="preserve"> </w:t>
      </w:r>
      <w:r>
        <w:t xml:space="preserve">Staff </w:t>
      </w:r>
      <w:r w:rsidRPr="00935C15">
        <w:t xml:space="preserve">directly </w:t>
      </w:r>
      <w:r w:rsidRPr="007D7208">
        <w:t xml:space="preserve">employed </w:t>
      </w:r>
      <w:r w:rsidRPr="00B03B16">
        <w:t xml:space="preserve">or </w:t>
      </w:r>
      <w:r>
        <w:t xml:space="preserve">otherwise legally </w:t>
      </w:r>
      <w:r w:rsidRPr="00B03B16">
        <w:t>contracted</w:t>
      </w:r>
      <w:r w:rsidRPr="007D7208">
        <w:t xml:space="preserve"> by the candidate on a permanent basis (i.e. under indefinite contracts).</w:t>
      </w:r>
    </w:p>
    <w:p w14:paraId="0C8B3B74" w14:textId="3B3EB14F" w:rsidR="000A20F1" w:rsidRDefault="000A20F1" w:rsidP="000A20F1">
      <w:pPr>
        <w:pStyle w:val="EndnoteText"/>
      </w:pPr>
      <w:r>
        <w:rPr>
          <w:rStyle w:val="EndnoteReference"/>
          <w:sz w:val="16"/>
          <w:szCs w:val="16"/>
        </w:rPr>
        <w:t>13</w:t>
      </w:r>
      <w:r w:rsidRPr="000A20F1">
        <w:t xml:space="preserve"> </w:t>
      </w:r>
      <w:r w:rsidRPr="007D7208">
        <w:t xml:space="preserve">Other </w:t>
      </w:r>
      <w:r>
        <w:t>staff</w:t>
      </w:r>
      <w:r w:rsidRPr="007D7208">
        <w:t xml:space="preserve"> </w:t>
      </w:r>
      <w:r w:rsidRPr="00FE7555">
        <w:t>directly employed</w:t>
      </w:r>
      <w:r w:rsidRPr="00732E9B">
        <w:t xml:space="preserve"> </w:t>
      </w:r>
      <w:r w:rsidRPr="00B03B16">
        <w:t xml:space="preserve">or </w:t>
      </w:r>
      <w:r>
        <w:t xml:space="preserve">otherwise legally </w:t>
      </w:r>
      <w:r w:rsidRPr="00B03B16">
        <w:t>contracted</w:t>
      </w:r>
      <w:r w:rsidRPr="007D7208">
        <w:t xml:space="preserve"> by the candidate on a </w:t>
      </w:r>
      <w:r w:rsidRPr="00B03B16">
        <w:t>non</w:t>
      </w:r>
      <w:r w:rsidRPr="007D7208">
        <w:t>-permanent</w:t>
      </w:r>
      <w:r w:rsidRPr="00864901">
        <w:t xml:space="preserve"> basis (i.e. under fixed-term contracts).</w:t>
      </w:r>
    </w:p>
    <w:p w14:paraId="3F3D78E5" w14:textId="1606257D" w:rsidR="000A20F1" w:rsidRPr="00864901" w:rsidRDefault="000A20F1" w:rsidP="000A20F1">
      <w:pPr>
        <w:pStyle w:val="EndnoteText"/>
      </w:pPr>
      <w:r>
        <w:rPr>
          <w:rStyle w:val="EndnoteReference"/>
          <w:sz w:val="16"/>
          <w:szCs w:val="16"/>
        </w:rPr>
        <w:t>14</w:t>
      </w:r>
      <w:r w:rsidRPr="000A20F1">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p w14:paraId="71FC24EC" w14:textId="2995E786" w:rsidR="00DD60DD" w:rsidRPr="00864901" w:rsidRDefault="00DD60DD" w:rsidP="00DD60DD">
      <w:pPr>
        <w:pStyle w:val="EndnoteText"/>
      </w:pPr>
      <w:r>
        <w:rPr>
          <w:rStyle w:val="EndnoteReference"/>
          <w:sz w:val="16"/>
          <w:szCs w:val="16"/>
        </w:rPr>
        <w:t>15</w:t>
      </w:r>
      <w:r w:rsidRPr="00DD60DD">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r>
        <w:t xml:space="preserve">. </w:t>
      </w:r>
      <w:r w:rsidRPr="00D2485A">
        <w:t>Please note that references acquired in implementing grant contracts cannot be presented in support of an application for a service contract</w:t>
      </w:r>
      <w:r w:rsidRPr="00864901">
        <w:t>.</w:t>
      </w:r>
    </w:p>
    <w:p w14:paraId="6BA3E5C3" w14:textId="18BE263C" w:rsidR="00DD60DD" w:rsidRPr="00864901" w:rsidRDefault="00DD60DD" w:rsidP="00DD60DD">
      <w:pPr>
        <w:pStyle w:val="EndnoteText"/>
      </w:pPr>
      <w:r>
        <w:rPr>
          <w:rStyle w:val="EndnoteReference"/>
          <w:sz w:val="16"/>
          <w:szCs w:val="16"/>
        </w:rPr>
        <w:t>16</w:t>
      </w:r>
      <w:r w:rsidRPr="00DD60DD">
        <w:t xml:space="preserve"> </w:t>
      </w:r>
      <w:r w:rsidRPr="00864901">
        <w:t>The effect of inflation will not be taken into account.</w:t>
      </w:r>
    </w:p>
    <w:p w14:paraId="27D13C0D" w14:textId="21088D60" w:rsidR="00DD60DD" w:rsidRDefault="00DD60DD" w:rsidP="00DD60DD">
      <w:pPr>
        <w:pStyle w:val="EndnoteText"/>
      </w:pPr>
      <w:r>
        <w:rPr>
          <w:rStyle w:val="EndnoteReference"/>
          <w:sz w:val="16"/>
          <w:szCs w:val="16"/>
        </w:rPr>
        <w:t>17</w:t>
      </w:r>
      <w:r w:rsidRPr="00DD60DD">
        <w:t xml:space="preserve"> </w:t>
      </w:r>
      <w:r w:rsidRPr="00864901">
        <w:t>Only the p</w:t>
      </w:r>
      <w:r>
        <w:t>art</w:t>
      </w:r>
      <w:r w:rsidRPr="00864901">
        <w:t xml:space="preserve"> carried out by the legal entity may be used as reference.</w:t>
      </w:r>
    </w:p>
    <w:p w14:paraId="4EBA34A1" w14:textId="09C7E7DB" w:rsidR="00DD60DD" w:rsidRPr="00864901" w:rsidRDefault="00DD60DD" w:rsidP="00DD60DD">
      <w:pPr>
        <w:pStyle w:val="EndnoteText"/>
      </w:pPr>
      <w:r>
        <w:rPr>
          <w:rStyle w:val="EndnoteReference"/>
          <w:sz w:val="16"/>
          <w:szCs w:val="16"/>
        </w:rPr>
        <w:t>18</w:t>
      </w:r>
      <w:r w:rsidRPr="00DD60DD">
        <w:t xml:space="preserve"> </w:t>
      </w:r>
      <w:r w:rsidRPr="00864901">
        <w:t>If the reference contract is only partially completed, please quote the percentage and value which has been completed.</w:t>
      </w:r>
    </w:p>
    <w:p w14:paraId="0E6774FC" w14:textId="6BC9215B" w:rsidR="00DD60DD" w:rsidRPr="00864901" w:rsidRDefault="00DD60DD" w:rsidP="00DD60DD">
      <w:pPr>
        <w:pStyle w:val="EndnoteText"/>
      </w:pPr>
      <w:r>
        <w:rPr>
          <w:rStyle w:val="EndnoteReference"/>
          <w:sz w:val="16"/>
          <w:szCs w:val="16"/>
        </w:rPr>
        <w:t>19</w:t>
      </w:r>
      <w:r w:rsidRPr="00DD60DD">
        <w:t xml:space="preserve"> </w:t>
      </w:r>
      <w:r>
        <w:t>P</w:t>
      </w:r>
      <w:r w:rsidRPr="000D4447">
        <w:t xml:space="preserve">lease also indicate the </w:t>
      </w:r>
      <w:r w:rsidRPr="00935C15">
        <w:t xml:space="preserve">function of key </w:t>
      </w:r>
      <w:r>
        <w:t xml:space="preserve">staff </w:t>
      </w:r>
      <w:r w:rsidRPr="00935C15">
        <w:t xml:space="preserve">provided, </w:t>
      </w:r>
      <w:r w:rsidRPr="00294740">
        <w:t>directly employed or otherwise legally contracted</w:t>
      </w:r>
      <w:r w:rsidRPr="00935C15">
        <w:t>,</w:t>
      </w:r>
      <w:r w:rsidRPr="00023966">
        <w:t xml:space="preserve"> and the number of months each of them worked on the project.</w:t>
      </w:r>
    </w:p>
    <w:p w14:paraId="09B7E952" w14:textId="69BC0A02" w:rsidR="00DD60DD" w:rsidRPr="003043BF" w:rsidRDefault="00DD60DD" w:rsidP="00DD60DD">
      <w:pPr>
        <w:pStyle w:val="EndnoteText"/>
      </w:pPr>
      <w:r>
        <w:rPr>
          <w:rStyle w:val="EndnoteReference"/>
          <w:sz w:val="16"/>
          <w:szCs w:val="16"/>
        </w:rPr>
        <w:t>20</w:t>
      </w:r>
      <w:r w:rsidRPr="00DD60DD">
        <w:t xml:space="preserve"> </w:t>
      </w:r>
      <w:r w:rsidRPr="003043BF">
        <w:t>To be completed by all key experts</w:t>
      </w:r>
      <w:r>
        <w:t xml:space="preserve"> and renewed in case of extension</w:t>
      </w:r>
      <w:r w:rsidRPr="003043BF">
        <w:t>.</w:t>
      </w:r>
    </w:p>
    <w:p w14:paraId="5BEFB1B4" w14:textId="1A875506" w:rsidR="000A20F1" w:rsidRDefault="000A20F1" w:rsidP="003043BF">
      <w:pPr>
        <w:pStyle w:val="EndnoteText"/>
      </w:pPr>
    </w:p>
    <w:p w14:paraId="0C880B5C" w14:textId="77777777" w:rsidR="000A20F1" w:rsidRPr="003043BF" w:rsidRDefault="000A20F1" w:rsidP="003043BF">
      <w:pPr>
        <w:pStyle w:val="EndnoteText"/>
      </w:pPr>
    </w:p>
  </w:endnote>
  <w:endnote w:id="11">
    <w:p w14:paraId="51F4491F" w14:textId="0706E733" w:rsidR="00C12507" w:rsidRPr="003043BF" w:rsidRDefault="00C12507" w:rsidP="004151C3">
      <w:pPr>
        <w:pStyle w:val="EndnoteText"/>
      </w:pPr>
    </w:p>
  </w:endnote>
  <w:endnote w:id="12">
    <w:p w14:paraId="372A48A0" w14:textId="1FE7043B" w:rsidR="00B567EA" w:rsidRPr="004151C3" w:rsidRDefault="00B567EA" w:rsidP="004151C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47EF" w14:textId="77777777" w:rsidR="006353E1" w:rsidRPr="00DA48B0" w:rsidRDefault="0017401E" w:rsidP="0017401E">
    <w:pPr>
      <w:pStyle w:val="Footer"/>
      <w:tabs>
        <w:tab w:val="clear" w:pos="4320"/>
        <w:tab w:val="clear" w:pos="8640"/>
        <w:tab w:val="right" w:pos="9638"/>
      </w:tabs>
      <w:rPr>
        <w:rFonts w:ascii="Times New Roman" w:hAnsi="Times New Roman"/>
        <w:b/>
      </w:rPr>
    </w:pP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2</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6B45" w14:textId="77777777" w:rsidR="006353E1" w:rsidRPr="00DA48B0" w:rsidRDefault="0017401E" w:rsidP="0017401E">
    <w:pPr>
      <w:pStyle w:val="Footer"/>
      <w:tabs>
        <w:tab w:val="clear" w:pos="4320"/>
        <w:tab w:val="clear" w:pos="8640"/>
        <w:tab w:val="right" w:pos="9638"/>
      </w:tabs>
      <w:rPr>
        <w:rFonts w:ascii="Times New Roman" w:hAnsi="Times New Roman"/>
        <w:b/>
      </w:rPr>
    </w:pP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659A6" w14:textId="77777777" w:rsidR="006353E1" w:rsidRPr="00DA48B0" w:rsidRDefault="00DA48B0" w:rsidP="00DA48B0">
    <w:pPr>
      <w:pStyle w:val="Footer"/>
      <w:tabs>
        <w:tab w:val="right" w:pos="14034"/>
      </w:tabs>
      <w:rPr>
        <w:rFonts w:ascii="Times New Roman" w:hAnsi="Times New Roman"/>
        <w:b/>
      </w:rPr>
    </w:pPr>
    <w:r>
      <w:rPr>
        <w:rFonts w:ascii="Times New Roman" w:hAnsi="Times New Roman"/>
        <w:b/>
      </w:rPr>
      <w:tab/>
    </w:r>
    <w:r>
      <w:rPr>
        <w:rFonts w:ascii="Times New Roman" w:hAnsi="Times New Roman"/>
        <w:b/>
      </w:rPr>
      <w:tab/>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7</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10BF" w14:textId="77777777" w:rsidR="006353E1" w:rsidRPr="00191523" w:rsidRDefault="00191523" w:rsidP="00191523">
    <w:pPr>
      <w:pStyle w:val="Footer"/>
      <w:tabs>
        <w:tab w:val="right" w:pos="14175"/>
      </w:tabs>
      <w:ind w:right="360"/>
      <w:rPr>
        <w:rFonts w:ascii="Times New Roman" w:hAnsi="Times New Roman"/>
        <w:b/>
      </w:rPr>
    </w:pPr>
    <w:r>
      <w:rPr>
        <w:rFonts w:ascii="Times New Roman" w:hAnsi="Times New Roman"/>
        <w:b/>
      </w:rPr>
      <w:tab/>
    </w:r>
    <w:r>
      <w:rPr>
        <w:rFonts w:ascii="Times New Roman" w:hAnsi="Times New Roman"/>
        <w:b/>
      </w:rPr>
      <w:tab/>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5BFB" w14:textId="77777777" w:rsidR="006353E1" w:rsidRPr="0007742F" w:rsidRDefault="0007742F" w:rsidP="0007742F">
    <w:pPr>
      <w:pStyle w:val="Footer"/>
      <w:tabs>
        <w:tab w:val="right" w:pos="9639"/>
        <w:tab w:val="right" w:pos="14601"/>
      </w:tabs>
      <w:rPr>
        <w:rFonts w:ascii="Times New Roman" w:hAnsi="Times New Roman"/>
        <w:b/>
      </w:rPr>
    </w:pPr>
    <w:r>
      <w:rPr>
        <w:rFonts w:ascii="Times New Roman" w:hAnsi="Times New Roman"/>
        <w:b/>
      </w:rPr>
      <w:tab/>
      <w:t xml:space="preserve">                                                                                      </w:t>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781C29">
      <w:rPr>
        <w:rFonts w:ascii="Times New Roman" w:hAnsi="Times New Roman"/>
        <w:noProof/>
        <w:sz w:val="18"/>
        <w:szCs w:val="18"/>
      </w:rPr>
      <w:t>11</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BBBE" w14:textId="77777777" w:rsidR="006353E1" w:rsidRPr="00DA48B0" w:rsidRDefault="00DA48B0" w:rsidP="00DA48B0">
    <w:pPr>
      <w:pStyle w:val="Footer"/>
      <w:tabs>
        <w:tab w:val="right" w:pos="9639"/>
      </w:tabs>
      <w:ind w:right="-1"/>
      <w:rPr>
        <w:rFonts w:ascii="Times New Roman" w:hAnsi="Times New Roman"/>
        <w:b/>
      </w:rPr>
    </w:pPr>
    <w:r>
      <w:rPr>
        <w:rFonts w:ascii="Times New Roman" w:hAnsi="Times New Roman"/>
        <w:b/>
      </w:rPr>
      <w:tab/>
    </w:r>
    <w:r>
      <w:rPr>
        <w:rFonts w:ascii="Times New Roman" w:hAnsi="Times New Roman"/>
        <w:b/>
      </w:rPr>
      <w:tab/>
    </w:r>
    <w:r w:rsidR="0017401E">
      <w:rPr>
        <w:rStyle w:val="PageNumber"/>
        <w:rFonts w:ascii="Times New Roman" w:hAnsi="Times New Roman"/>
        <w:sz w:val="18"/>
        <w:szCs w:val="18"/>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8</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3FF09" w14:textId="77777777" w:rsidR="00100E2F" w:rsidRDefault="00100E2F">
      <w:r>
        <w:separator/>
      </w:r>
    </w:p>
  </w:footnote>
  <w:footnote w:type="continuationSeparator" w:id="0">
    <w:p w14:paraId="25DC3E2B" w14:textId="77777777" w:rsidR="00100E2F" w:rsidRDefault="00100E2F">
      <w:r>
        <w:continuationSeparator/>
      </w:r>
    </w:p>
  </w:footnote>
  <w:footnote w:id="1">
    <w:p w14:paraId="67628A8D" w14:textId="788E1C84" w:rsidR="0014205B" w:rsidRPr="0014205B" w:rsidRDefault="0014205B" w:rsidP="0014205B">
      <w:pPr>
        <w:pStyle w:val="FootnoteText"/>
        <w:rPr>
          <w:rFonts w:ascii="Times New Roman" w:hAnsi="Times New Roman"/>
        </w:rPr>
      </w:pPr>
      <w:r>
        <w:rPr>
          <w:rStyle w:val="FootnoteReference"/>
        </w:rPr>
        <w:footnoteRef/>
      </w:r>
      <w:r>
        <w:t xml:space="preserve"> </w:t>
      </w:r>
      <w:r w:rsidRPr="00AF1116">
        <w:rPr>
          <w:rFonts w:ascii="Times New Roman" w:hAnsi="Times New Roman"/>
        </w:rPr>
        <w:t>In case the tenderer is an individual, mention the nationality of the individual</w:t>
      </w:r>
      <w:r>
        <w:rPr>
          <w:rFonts w:ascii="Times New Roman" w:hAnsi="Times New Roman"/>
        </w:rPr>
        <w:t>.</w:t>
      </w:r>
    </w:p>
  </w:footnote>
  <w:footnote w:id="2">
    <w:p w14:paraId="0956960B" w14:textId="1B731301" w:rsidR="00EA3348" w:rsidRDefault="00EA3348">
      <w:pPr>
        <w:pStyle w:val="FootnoteText"/>
      </w:pPr>
      <w:r>
        <w:rPr>
          <w:rStyle w:val="FootnoteReference"/>
        </w:rPr>
        <w:footnoteRef/>
      </w:r>
      <w:r>
        <w:t xml:space="preserve"> </w:t>
      </w:r>
      <w:r w:rsidRPr="00F80350">
        <w:rPr>
          <w:rFonts w:ascii="Times New Roman" w:hAnsi="Times New Roman"/>
          <w:lang w:val="en-US"/>
        </w:rPr>
        <w:t>Please note that the EU Official Journal contains the official list of entities subject to restrictive measures and, in case of conflict, it prevails over the list of the </w:t>
      </w:r>
      <w:hyperlink r:id="rId1" w:anchor="/main" w:tgtFrame="_blank" w:history="1">
        <w:r w:rsidRPr="00F80350">
          <w:rPr>
            <w:rStyle w:val="Hyperlink"/>
            <w:rFonts w:ascii="Times New Roman" w:hAnsi="Times New Roman"/>
            <w:i/>
            <w:iCs/>
            <w:color w:val="auto"/>
            <w:sz w:val="18"/>
            <w:szCs w:val="18"/>
            <w:lang w:val="en-US"/>
          </w:rPr>
          <w:t>EU Sanctions Map</w:t>
        </w:r>
      </w:hyperlink>
      <w:r w:rsidRPr="00F80350">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16cid:durableId="2098864656">
    <w:abstractNumId w:val="2"/>
  </w:num>
  <w:num w:numId="2" w16cid:durableId="2041856991">
    <w:abstractNumId w:val="6"/>
  </w:num>
  <w:num w:numId="3" w16cid:durableId="1387529133">
    <w:abstractNumId w:val="1"/>
  </w:num>
  <w:num w:numId="4" w16cid:durableId="1172142592">
    <w:abstractNumId w:val="8"/>
  </w:num>
  <w:num w:numId="5" w16cid:durableId="1729187604">
    <w:abstractNumId w:val="4"/>
  </w:num>
  <w:num w:numId="6" w16cid:durableId="2111310041">
    <w:abstractNumId w:val="3"/>
  </w:num>
  <w:num w:numId="7" w16cid:durableId="1552421520">
    <w:abstractNumId w:val="5"/>
  </w:num>
  <w:num w:numId="8" w16cid:durableId="1232345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7213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ctiveWritingStyle w:appName="MSWord" w:lang="en-GB" w:vendorID="64" w:dllVersion="6" w:nlCheck="1" w:checkStyle="1"/>
  <w:activeWritingStyle w:appName="MSWord" w:lang="fr-BE" w:vendorID="64" w:dllVersion="6" w:nlCheck="1" w:checkStyle="0"/>
  <w:activeWritingStyle w:appName="MSWord" w:lang="en-GB" w:vendorID="64" w:dllVersion="0" w:nlCheck="1" w:checkStyle="0"/>
  <w:activeWritingStyle w:appName="MSWord" w:lang="fr-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11187"/>
    <w:rsid w:val="00021324"/>
    <w:rsid w:val="000237C6"/>
    <w:rsid w:val="00025ECB"/>
    <w:rsid w:val="00030323"/>
    <w:rsid w:val="000333CC"/>
    <w:rsid w:val="00033F51"/>
    <w:rsid w:val="000426A7"/>
    <w:rsid w:val="000441A3"/>
    <w:rsid w:val="00046364"/>
    <w:rsid w:val="000469B1"/>
    <w:rsid w:val="00052AF0"/>
    <w:rsid w:val="00052ED1"/>
    <w:rsid w:val="00052FD0"/>
    <w:rsid w:val="000545F4"/>
    <w:rsid w:val="0005641E"/>
    <w:rsid w:val="000627AC"/>
    <w:rsid w:val="00066993"/>
    <w:rsid w:val="00067D67"/>
    <w:rsid w:val="0007742F"/>
    <w:rsid w:val="000829D0"/>
    <w:rsid w:val="000861D7"/>
    <w:rsid w:val="00093446"/>
    <w:rsid w:val="00094B19"/>
    <w:rsid w:val="0009511F"/>
    <w:rsid w:val="000A20F1"/>
    <w:rsid w:val="000B134A"/>
    <w:rsid w:val="000B16D2"/>
    <w:rsid w:val="000C1145"/>
    <w:rsid w:val="000C4E77"/>
    <w:rsid w:val="000D13B2"/>
    <w:rsid w:val="000D387A"/>
    <w:rsid w:val="000E1461"/>
    <w:rsid w:val="000E3942"/>
    <w:rsid w:val="000E4990"/>
    <w:rsid w:val="000F0AC0"/>
    <w:rsid w:val="000F291F"/>
    <w:rsid w:val="000F62EA"/>
    <w:rsid w:val="0010087D"/>
    <w:rsid w:val="00100E2F"/>
    <w:rsid w:val="00100FB6"/>
    <w:rsid w:val="001204AA"/>
    <w:rsid w:val="001323F6"/>
    <w:rsid w:val="00134FE3"/>
    <w:rsid w:val="00136ADC"/>
    <w:rsid w:val="00141292"/>
    <w:rsid w:val="0014205B"/>
    <w:rsid w:val="00142341"/>
    <w:rsid w:val="00143E92"/>
    <w:rsid w:val="00144D1F"/>
    <w:rsid w:val="001641F3"/>
    <w:rsid w:val="001648AE"/>
    <w:rsid w:val="0017401E"/>
    <w:rsid w:val="0017615E"/>
    <w:rsid w:val="00177DD8"/>
    <w:rsid w:val="00184347"/>
    <w:rsid w:val="00184E5E"/>
    <w:rsid w:val="0019013B"/>
    <w:rsid w:val="00191523"/>
    <w:rsid w:val="00192EA5"/>
    <w:rsid w:val="00197F5A"/>
    <w:rsid w:val="001A01B2"/>
    <w:rsid w:val="001A2215"/>
    <w:rsid w:val="001A554D"/>
    <w:rsid w:val="001C5767"/>
    <w:rsid w:val="001C7ACC"/>
    <w:rsid w:val="001D6A10"/>
    <w:rsid w:val="00204F62"/>
    <w:rsid w:val="00207F17"/>
    <w:rsid w:val="00211420"/>
    <w:rsid w:val="00211A4B"/>
    <w:rsid w:val="00212777"/>
    <w:rsid w:val="00212A9D"/>
    <w:rsid w:val="00235792"/>
    <w:rsid w:val="00236FAD"/>
    <w:rsid w:val="00237B3E"/>
    <w:rsid w:val="00241CB6"/>
    <w:rsid w:val="002438E9"/>
    <w:rsid w:val="0024455D"/>
    <w:rsid w:val="002509E7"/>
    <w:rsid w:val="0025365B"/>
    <w:rsid w:val="00254360"/>
    <w:rsid w:val="00265D64"/>
    <w:rsid w:val="002742F3"/>
    <w:rsid w:val="00274CF8"/>
    <w:rsid w:val="002811C5"/>
    <w:rsid w:val="00290727"/>
    <w:rsid w:val="002971EA"/>
    <w:rsid w:val="002A094A"/>
    <w:rsid w:val="002A1705"/>
    <w:rsid w:val="002A33F0"/>
    <w:rsid w:val="002A4EFF"/>
    <w:rsid w:val="002A6910"/>
    <w:rsid w:val="002B509E"/>
    <w:rsid w:val="002B5FF0"/>
    <w:rsid w:val="002C27CF"/>
    <w:rsid w:val="002C6EB3"/>
    <w:rsid w:val="002D3EB7"/>
    <w:rsid w:val="002E4284"/>
    <w:rsid w:val="002F279A"/>
    <w:rsid w:val="002F3D73"/>
    <w:rsid w:val="003043BF"/>
    <w:rsid w:val="00316F67"/>
    <w:rsid w:val="00327B0F"/>
    <w:rsid w:val="00335FF6"/>
    <w:rsid w:val="00337BB3"/>
    <w:rsid w:val="0034210E"/>
    <w:rsid w:val="003475D3"/>
    <w:rsid w:val="0035543E"/>
    <w:rsid w:val="00355491"/>
    <w:rsid w:val="00355F24"/>
    <w:rsid w:val="00356CC1"/>
    <w:rsid w:val="00356E8B"/>
    <w:rsid w:val="003629A0"/>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5B89"/>
    <w:rsid w:val="003C697D"/>
    <w:rsid w:val="003D01D7"/>
    <w:rsid w:val="003D232E"/>
    <w:rsid w:val="003D2B89"/>
    <w:rsid w:val="003D6061"/>
    <w:rsid w:val="003E340A"/>
    <w:rsid w:val="0040152B"/>
    <w:rsid w:val="004041C0"/>
    <w:rsid w:val="00410351"/>
    <w:rsid w:val="0041358E"/>
    <w:rsid w:val="004151C3"/>
    <w:rsid w:val="0042230A"/>
    <w:rsid w:val="0042429D"/>
    <w:rsid w:val="004258D4"/>
    <w:rsid w:val="00426E88"/>
    <w:rsid w:val="00430926"/>
    <w:rsid w:val="004314F3"/>
    <w:rsid w:val="00431BC1"/>
    <w:rsid w:val="00433CD3"/>
    <w:rsid w:val="0043434F"/>
    <w:rsid w:val="0043600C"/>
    <w:rsid w:val="0044079D"/>
    <w:rsid w:val="004421E7"/>
    <w:rsid w:val="00445B69"/>
    <w:rsid w:val="00450691"/>
    <w:rsid w:val="0045788D"/>
    <w:rsid w:val="00462052"/>
    <w:rsid w:val="00476881"/>
    <w:rsid w:val="00490321"/>
    <w:rsid w:val="00490F9F"/>
    <w:rsid w:val="00494BE0"/>
    <w:rsid w:val="00495C37"/>
    <w:rsid w:val="004A31E9"/>
    <w:rsid w:val="004A4195"/>
    <w:rsid w:val="004A4CC1"/>
    <w:rsid w:val="004B1995"/>
    <w:rsid w:val="004B2FB9"/>
    <w:rsid w:val="004D224E"/>
    <w:rsid w:val="004D31F4"/>
    <w:rsid w:val="004D5389"/>
    <w:rsid w:val="004E732C"/>
    <w:rsid w:val="00502E22"/>
    <w:rsid w:val="005034C1"/>
    <w:rsid w:val="005034F5"/>
    <w:rsid w:val="0050404F"/>
    <w:rsid w:val="00504562"/>
    <w:rsid w:val="005205DC"/>
    <w:rsid w:val="00521490"/>
    <w:rsid w:val="00530A3D"/>
    <w:rsid w:val="00556499"/>
    <w:rsid w:val="00557DA6"/>
    <w:rsid w:val="0056028E"/>
    <w:rsid w:val="00563D53"/>
    <w:rsid w:val="00566D5D"/>
    <w:rsid w:val="00571CFC"/>
    <w:rsid w:val="00581C0A"/>
    <w:rsid w:val="00582645"/>
    <w:rsid w:val="0058401C"/>
    <w:rsid w:val="00591CAF"/>
    <w:rsid w:val="00592036"/>
    <w:rsid w:val="005933FE"/>
    <w:rsid w:val="00595095"/>
    <w:rsid w:val="005A2D63"/>
    <w:rsid w:val="005A7882"/>
    <w:rsid w:val="005B0F6E"/>
    <w:rsid w:val="005C6145"/>
    <w:rsid w:val="005E1398"/>
    <w:rsid w:val="005E1D22"/>
    <w:rsid w:val="005F34F3"/>
    <w:rsid w:val="005F73E0"/>
    <w:rsid w:val="00617CC2"/>
    <w:rsid w:val="00630246"/>
    <w:rsid w:val="006353E1"/>
    <w:rsid w:val="006370CE"/>
    <w:rsid w:val="006400E3"/>
    <w:rsid w:val="00651668"/>
    <w:rsid w:val="00652B29"/>
    <w:rsid w:val="00663979"/>
    <w:rsid w:val="0066500E"/>
    <w:rsid w:val="00666AAF"/>
    <w:rsid w:val="0067696F"/>
    <w:rsid w:val="006A3EE0"/>
    <w:rsid w:val="006A41EC"/>
    <w:rsid w:val="006A576E"/>
    <w:rsid w:val="006C4DF8"/>
    <w:rsid w:val="006C5FD4"/>
    <w:rsid w:val="006D0048"/>
    <w:rsid w:val="006D1139"/>
    <w:rsid w:val="006D4680"/>
    <w:rsid w:val="006E0933"/>
    <w:rsid w:val="006E6287"/>
    <w:rsid w:val="006F2B35"/>
    <w:rsid w:val="00705333"/>
    <w:rsid w:val="007076A8"/>
    <w:rsid w:val="00712A40"/>
    <w:rsid w:val="00714157"/>
    <w:rsid w:val="007162FA"/>
    <w:rsid w:val="00720301"/>
    <w:rsid w:val="00722F38"/>
    <w:rsid w:val="00724159"/>
    <w:rsid w:val="00736999"/>
    <w:rsid w:val="00741E6C"/>
    <w:rsid w:val="00745488"/>
    <w:rsid w:val="00762E33"/>
    <w:rsid w:val="00774D60"/>
    <w:rsid w:val="00781AEB"/>
    <w:rsid w:val="00781C29"/>
    <w:rsid w:val="00785979"/>
    <w:rsid w:val="00786E6B"/>
    <w:rsid w:val="007A7B5A"/>
    <w:rsid w:val="007B0EE5"/>
    <w:rsid w:val="007B1F45"/>
    <w:rsid w:val="007B6829"/>
    <w:rsid w:val="007C0FCD"/>
    <w:rsid w:val="007C40CD"/>
    <w:rsid w:val="007D219F"/>
    <w:rsid w:val="007D7CBB"/>
    <w:rsid w:val="007D7E3C"/>
    <w:rsid w:val="007E007B"/>
    <w:rsid w:val="007E18EF"/>
    <w:rsid w:val="007E28B0"/>
    <w:rsid w:val="007E3A95"/>
    <w:rsid w:val="007E532C"/>
    <w:rsid w:val="007E5834"/>
    <w:rsid w:val="007F4F88"/>
    <w:rsid w:val="0080049C"/>
    <w:rsid w:val="00830EC7"/>
    <w:rsid w:val="00840123"/>
    <w:rsid w:val="00840A8A"/>
    <w:rsid w:val="00841981"/>
    <w:rsid w:val="00847231"/>
    <w:rsid w:val="00853AB6"/>
    <w:rsid w:val="00853F0B"/>
    <w:rsid w:val="00854ACE"/>
    <w:rsid w:val="008554EB"/>
    <w:rsid w:val="00857AD1"/>
    <w:rsid w:val="00866F26"/>
    <w:rsid w:val="00871058"/>
    <w:rsid w:val="008732D4"/>
    <w:rsid w:val="008763FA"/>
    <w:rsid w:val="0087690F"/>
    <w:rsid w:val="0088209B"/>
    <w:rsid w:val="00886C60"/>
    <w:rsid w:val="008936F6"/>
    <w:rsid w:val="00897B63"/>
    <w:rsid w:val="00897E87"/>
    <w:rsid w:val="008A6AE3"/>
    <w:rsid w:val="008B192F"/>
    <w:rsid w:val="008C08ED"/>
    <w:rsid w:val="008E4CEE"/>
    <w:rsid w:val="008F17CF"/>
    <w:rsid w:val="008F3117"/>
    <w:rsid w:val="008F4F0A"/>
    <w:rsid w:val="00900EAA"/>
    <w:rsid w:val="00903D13"/>
    <w:rsid w:val="00910296"/>
    <w:rsid w:val="009130FA"/>
    <w:rsid w:val="009131DA"/>
    <w:rsid w:val="0092133D"/>
    <w:rsid w:val="00925A63"/>
    <w:rsid w:val="00925EE4"/>
    <w:rsid w:val="00932340"/>
    <w:rsid w:val="00934CE3"/>
    <w:rsid w:val="00944CFF"/>
    <w:rsid w:val="009472E8"/>
    <w:rsid w:val="00953DA5"/>
    <w:rsid w:val="00960410"/>
    <w:rsid w:val="00981068"/>
    <w:rsid w:val="00981AB2"/>
    <w:rsid w:val="00982E85"/>
    <w:rsid w:val="00983E3E"/>
    <w:rsid w:val="0098408E"/>
    <w:rsid w:val="00985C86"/>
    <w:rsid w:val="009A0ED3"/>
    <w:rsid w:val="009A15BD"/>
    <w:rsid w:val="009B5F93"/>
    <w:rsid w:val="009C4A53"/>
    <w:rsid w:val="009C5029"/>
    <w:rsid w:val="009C5371"/>
    <w:rsid w:val="009D1519"/>
    <w:rsid w:val="009D425B"/>
    <w:rsid w:val="009D5892"/>
    <w:rsid w:val="009D5DF3"/>
    <w:rsid w:val="009E2C98"/>
    <w:rsid w:val="009E3038"/>
    <w:rsid w:val="009F321F"/>
    <w:rsid w:val="009F62CC"/>
    <w:rsid w:val="00A128E4"/>
    <w:rsid w:val="00A23DF0"/>
    <w:rsid w:val="00A24B43"/>
    <w:rsid w:val="00A26B6C"/>
    <w:rsid w:val="00A26E13"/>
    <w:rsid w:val="00A32155"/>
    <w:rsid w:val="00A3678E"/>
    <w:rsid w:val="00A36A2B"/>
    <w:rsid w:val="00A54158"/>
    <w:rsid w:val="00A569BD"/>
    <w:rsid w:val="00A56AB5"/>
    <w:rsid w:val="00A65E65"/>
    <w:rsid w:val="00A66809"/>
    <w:rsid w:val="00A66DAB"/>
    <w:rsid w:val="00A83325"/>
    <w:rsid w:val="00A95528"/>
    <w:rsid w:val="00A9556D"/>
    <w:rsid w:val="00AA31A1"/>
    <w:rsid w:val="00AA3AFD"/>
    <w:rsid w:val="00AA752A"/>
    <w:rsid w:val="00AB7659"/>
    <w:rsid w:val="00AC5DD3"/>
    <w:rsid w:val="00AC714C"/>
    <w:rsid w:val="00AD0763"/>
    <w:rsid w:val="00AD5BE8"/>
    <w:rsid w:val="00AD6896"/>
    <w:rsid w:val="00AE0EEB"/>
    <w:rsid w:val="00AE6FC4"/>
    <w:rsid w:val="00AF0B8E"/>
    <w:rsid w:val="00AF1E22"/>
    <w:rsid w:val="00AF21A1"/>
    <w:rsid w:val="00AF4F9A"/>
    <w:rsid w:val="00B07BBF"/>
    <w:rsid w:val="00B17863"/>
    <w:rsid w:val="00B22D2C"/>
    <w:rsid w:val="00B27A73"/>
    <w:rsid w:val="00B35CC3"/>
    <w:rsid w:val="00B40A7F"/>
    <w:rsid w:val="00B44C09"/>
    <w:rsid w:val="00B474F3"/>
    <w:rsid w:val="00B477FD"/>
    <w:rsid w:val="00B503FC"/>
    <w:rsid w:val="00B5391D"/>
    <w:rsid w:val="00B542EB"/>
    <w:rsid w:val="00B54FB6"/>
    <w:rsid w:val="00B567EA"/>
    <w:rsid w:val="00B7404E"/>
    <w:rsid w:val="00B80AD8"/>
    <w:rsid w:val="00B8216D"/>
    <w:rsid w:val="00B8384C"/>
    <w:rsid w:val="00B94AC2"/>
    <w:rsid w:val="00B94B79"/>
    <w:rsid w:val="00BA07BB"/>
    <w:rsid w:val="00BA7961"/>
    <w:rsid w:val="00BB3EA7"/>
    <w:rsid w:val="00BC6CE9"/>
    <w:rsid w:val="00BD7016"/>
    <w:rsid w:val="00BE2577"/>
    <w:rsid w:val="00BE6545"/>
    <w:rsid w:val="00BF24B4"/>
    <w:rsid w:val="00C01FAD"/>
    <w:rsid w:val="00C07D14"/>
    <w:rsid w:val="00C12507"/>
    <w:rsid w:val="00C1298E"/>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A5086"/>
    <w:rsid w:val="00CB2B31"/>
    <w:rsid w:val="00CB4271"/>
    <w:rsid w:val="00CC15EB"/>
    <w:rsid w:val="00CC24E7"/>
    <w:rsid w:val="00CC4750"/>
    <w:rsid w:val="00CC5F99"/>
    <w:rsid w:val="00CD2551"/>
    <w:rsid w:val="00CD696E"/>
    <w:rsid w:val="00CE125A"/>
    <w:rsid w:val="00CF1E9E"/>
    <w:rsid w:val="00CF4A19"/>
    <w:rsid w:val="00D00CA3"/>
    <w:rsid w:val="00D012AE"/>
    <w:rsid w:val="00D0138F"/>
    <w:rsid w:val="00D01CA8"/>
    <w:rsid w:val="00D02C73"/>
    <w:rsid w:val="00D12BDA"/>
    <w:rsid w:val="00D14679"/>
    <w:rsid w:val="00D261B4"/>
    <w:rsid w:val="00D261B8"/>
    <w:rsid w:val="00D329BB"/>
    <w:rsid w:val="00D35D73"/>
    <w:rsid w:val="00D54426"/>
    <w:rsid w:val="00D557DF"/>
    <w:rsid w:val="00D74596"/>
    <w:rsid w:val="00D84CF6"/>
    <w:rsid w:val="00D942CB"/>
    <w:rsid w:val="00DA13E8"/>
    <w:rsid w:val="00DA441A"/>
    <w:rsid w:val="00DA48B0"/>
    <w:rsid w:val="00DA4A88"/>
    <w:rsid w:val="00DA6D56"/>
    <w:rsid w:val="00DB28E9"/>
    <w:rsid w:val="00DC3002"/>
    <w:rsid w:val="00DD0187"/>
    <w:rsid w:val="00DD60DD"/>
    <w:rsid w:val="00DE023B"/>
    <w:rsid w:val="00DE539E"/>
    <w:rsid w:val="00DE6BC5"/>
    <w:rsid w:val="00DF05FA"/>
    <w:rsid w:val="00DF4EE9"/>
    <w:rsid w:val="00DF6731"/>
    <w:rsid w:val="00E11395"/>
    <w:rsid w:val="00E24AE7"/>
    <w:rsid w:val="00E37A26"/>
    <w:rsid w:val="00E37E5F"/>
    <w:rsid w:val="00E40315"/>
    <w:rsid w:val="00E41B32"/>
    <w:rsid w:val="00E44149"/>
    <w:rsid w:val="00E44628"/>
    <w:rsid w:val="00E5448C"/>
    <w:rsid w:val="00E64DA8"/>
    <w:rsid w:val="00E66019"/>
    <w:rsid w:val="00E70345"/>
    <w:rsid w:val="00E85670"/>
    <w:rsid w:val="00E9395B"/>
    <w:rsid w:val="00E95467"/>
    <w:rsid w:val="00E97291"/>
    <w:rsid w:val="00EA008E"/>
    <w:rsid w:val="00EA2201"/>
    <w:rsid w:val="00EA3348"/>
    <w:rsid w:val="00EA598C"/>
    <w:rsid w:val="00EB4554"/>
    <w:rsid w:val="00ED092A"/>
    <w:rsid w:val="00ED2673"/>
    <w:rsid w:val="00EE748D"/>
    <w:rsid w:val="00F01A4C"/>
    <w:rsid w:val="00F05029"/>
    <w:rsid w:val="00F1035D"/>
    <w:rsid w:val="00F13BF9"/>
    <w:rsid w:val="00F21146"/>
    <w:rsid w:val="00F24C7E"/>
    <w:rsid w:val="00F305AA"/>
    <w:rsid w:val="00F31A3E"/>
    <w:rsid w:val="00F32C23"/>
    <w:rsid w:val="00F33C5D"/>
    <w:rsid w:val="00F37540"/>
    <w:rsid w:val="00F449B3"/>
    <w:rsid w:val="00F461AA"/>
    <w:rsid w:val="00F522B4"/>
    <w:rsid w:val="00F56C92"/>
    <w:rsid w:val="00F6191A"/>
    <w:rsid w:val="00F61A34"/>
    <w:rsid w:val="00F67E98"/>
    <w:rsid w:val="00F818AC"/>
    <w:rsid w:val="00F827FD"/>
    <w:rsid w:val="00F84198"/>
    <w:rsid w:val="00F85F10"/>
    <w:rsid w:val="00F93057"/>
    <w:rsid w:val="00F932E7"/>
    <w:rsid w:val="00F94C18"/>
    <w:rsid w:val="00FB6EC3"/>
    <w:rsid w:val="00FC7558"/>
    <w:rsid w:val="00FD37CE"/>
    <w:rsid w:val="00FD564A"/>
    <w:rsid w:val="00FE50C2"/>
    <w:rsid w:val="00FE7880"/>
    <w:rsid w:val="00FF25F6"/>
    <w:rsid w:val="00FF651B"/>
    <w:rsid w:val="1240952C"/>
    <w:rsid w:val="1E906AD2"/>
    <w:rsid w:val="50CF5F7B"/>
    <w:rsid w:val="6EDB8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6AA59"/>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BBF"/>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 w:type="paragraph" w:styleId="ListParagraph">
    <w:name w:val="List Paragraph"/>
    <w:basedOn w:val="Normal"/>
    <w:uiPriority w:val="34"/>
    <w:qFormat/>
    <w:rsid w:val="00B07BBF"/>
    <w:pPr>
      <w:ind w:left="720"/>
      <w:contextualSpacing/>
    </w:p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1420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69663">
      <w:bodyDiv w:val="1"/>
      <w:marLeft w:val="0"/>
      <w:marRight w:val="0"/>
      <w:marTop w:val="0"/>
      <w:marBottom w:val="0"/>
      <w:divBdr>
        <w:top w:val="none" w:sz="0" w:space="0" w:color="auto"/>
        <w:left w:val="none" w:sz="0" w:space="0" w:color="auto"/>
        <w:bottom w:val="none" w:sz="0" w:space="0" w:color="auto"/>
        <w:right w:val="none" w:sz="0" w:space="0" w:color="auto"/>
      </w:divBdr>
    </w:div>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670066949">
      <w:bodyDiv w:val="1"/>
      <w:marLeft w:val="0"/>
      <w:marRight w:val="0"/>
      <w:marTop w:val="0"/>
      <w:marBottom w:val="0"/>
      <w:divBdr>
        <w:top w:val="none" w:sz="0" w:space="0" w:color="auto"/>
        <w:left w:val="none" w:sz="0" w:space="0" w:color="auto"/>
        <w:bottom w:val="none" w:sz="0" w:space="0" w:color="auto"/>
        <w:right w:val="none" w:sz="0" w:space="0" w:color="auto"/>
      </w:divBdr>
    </w:div>
    <w:div w:id="1201435273">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d0e9bec-328b-440d-a0ac-6eafcfe39886">CEFTA-1539215872-37242</_dlc_DocId>
    <_dlc_DocIdUrl xmlns="3d0e9bec-328b-440d-a0ac-6eafcfe39886">
      <Url>https://cefta.sharepoint.com/docs/_layouts/15/DocIdRedir.aspx?ID=CEFTA-1539215872-37242</Url>
      <Description>CEFTA-1539215872-37242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CFFAD60AC50814498AF701E942EBECE" ma:contentTypeVersion="68" ma:contentTypeDescription="Create a new document." ma:contentTypeScope="" ma:versionID="1e28b98acead97a335eab674c279a4c9">
  <xsd:schema xmlns:xsd="http://www.w3.org/2001/XMLSchema" xmlns:xs="http://www.w3.org/2001/XMLSchema" xmlns:p="http://schemas.microsoft.com/office/2006/metadata/properties" xmlns:ns2="3d0e9bec-328b-440d-a0ac-6eafcfe39886" xmlns:ns3="277c9148-5fb6-4650-a0af-da8837701650" xmlns:ns4="9888a96d-6529-4ce5-83fa-28a3d75ae66e" targetNamespace="http://schemas.microsoft.com/office/2006/metadata/properties" ma:root="true" ma:fieldsID="4c4620a0a240a21d57a79012d0fb4792" ns2:_="" ns3:_="" ns4:_="">
    <xsd:import namespace="3d0e9bec-328b-440d-a0ac-6eafcfe39886"/>
    <xsd:import namespace="277c9148-5fb6-4650-a0af-da8837701650"/>
    <xsd:import namespace="9888a96d-6529-4ce5-83fa-28a3d75ae66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9bec-328b-440d-a0ac-6eafcfe398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7c9148-5fb6-4650-a0af-da88377016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8a96d-6529-4ce5-83fa-28a3d75ae6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8A19E-6E5F-4919-8776-22E70226E8CD}">
  <ds:schemaRefs>
    <ds:schemaRef ds:uri="http://schemas.microsoft.com/office/2006/metadata/properties"/>
    <ds:schemaRef ds:uri="http://schemas.microsoft.com/office/infopath/2007/PartnerControls"/>
    <ds:schemaRef ds:uri="3d0e9bec-328b-440d-a0ac-6eafcfe39886"/>
  </ds:schemaRefs>
</ds:datastoreItem>
</file>

<file path=customXml/itemProps2.xml><?xml version="1.0" encoding="utf-8"?>
<ds:datastoreItem xmlns:ds="http://schemas.openxmlformats.org/officeDocument/2006/customXml" ds:itemID="{1A5F8057-54EF-43FA-A815-7E464C8DDF50}">
  <ds:schemaRefs>
    <ds:schemaRef ds:uri="http://schemas.microsoft.com/sharepoint/v3/contenttype/forms"/>
  </ds:schemaRefs>
</ds:datastoreItem>
</file>

<file path=customXml/itemProps3.xml><?xml version="1.0" encoding="utf-8"?>
<ds:datastoreItem xmlns:ds="http://schemas.openxmlformats.org/officeDocument/2006/customXml" ds:itemID="{C5626E65-E8C2-41AA-AF3E-94C5087820F7}">
  <ds:schemaRefs>
    <ds:schemaRef ds:uri="http://schemas.microsoft.com/sharepoint/events"/>
  </ds:schemaRefs>
</ds:datastoreItem>
</file>

<file path=customXml/itemProps4.xml><?xml version="1.0" encoding="utf-8"?>
<ds:datastoreItem xmlns:ds="http://schemas.openxmlformats.org/officeDocument/2006/customXml" ds:itemID="{7F2709FF-B6B2-4B19-8DCE-C97160D92F01}">
  <ds:schemaRefs>
    <ds:schemaRef ds:uri="http://schemas.openxmlformats.org/officeDocument/2006/bibliography"/>
  </ds:schemaRefs>
</ds:datastoreItem>
</file>

<file path=customXml/itemProps5.xml><?xml version="1.0" encoding="utf-8"?>
<ds:datastoreItem xmlns:ds="http://schemas.openxmlformats.org/officeDocument/2006/customXml" ds:itemID="{C45E41AC-ED4E-4752-8CA9-657001AB1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e9bec-328b-440d-a0ac-6eafcfe39886"/>
    <ds:schemaRef ds:uri="277c9148-5fb6-4650-a0af-da8837701650"/>
    <ds:schemaRef ds:uri="9888a96d-6529-4ce5-83fa-28a3d75ae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2721</Words>
  <Characters>15512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Ardita Istrefi Iljazi</cp:lastModifiedBy>
  <cp:revision>15</cp:revision>
  <cp:lastPrinted>2013-05-27T10:48:00Z</cp:lastPrinted>
  <dcterms:created xsi:type="dcterms:W3CDTF">2024-06-25T08:28:00Z</dcterms:created>
  <dcterms:modified xsi:type="dcterms:W3CDTF">2025-04-15T14:38:00Z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0x0101007CFFAD60AC50814498AF701E942EBECE</vt:lpwstr>
  </property>
  <property fmtid="{D5CDD505-2E9C-101B-9397-08002B2CF9AE}" pid="5" name="_dlc_DocIdItemGuid">
    <vt:lpwstr>3b607906-dc7c-4fe3-af3a-066ba2ccb667</vt:lpwstr>
  </property>
</Properties>
</file>